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4513" w14:textId="200B3F6A" w:rsidR="004C0890" w:rsidRPr="00CB567F" w:rsidRDefault="004C0890" w:rsidP="004C0890">
      <w:pPr>
        <w:jc w:val="center"/>
        <w:rPr>
          <w:rFonts w:ascii="Arial" w:hAnsi="Arial" w:cs="Arial"/>
          <w:b/>
        </w:rPr>
      </w:pPr>
      <w:r w:rsidRPr="00CB567F">
        <w:rPr>
          <w:rFonts w:ascii="Arial" w:hAnsi="Arial" w:cs="Arial"/>
          <w:b/>
        </w:rPr>
        <w:t>INFORMACJA POKONTROLNA – BIULETYN INFORMACJI PUBLICZNEJ</w:t>
      </w:r>
    </w:p>
    <w:p w14:paraId="48DAE1D9" w14:textId="77777777" w:rsidR="004C0890" w:rsidRDefault="004C0890" w:rsidP="004C0890">
      <w:pPr>
        <w:jc w:val="center"/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827"/>
        <w:gridCol w:w="4961"/>
      </w:tblGrid>
      <w:tr w:rsidR="004C0890" w:rsidRPr="00585303" w14:paraId="4D00644C" w14:textId="77777777" w:rsidTr="00CF1B1C">
        <w:tc>
          <w:tcPr>
            <w:tcW w:w="568" w:type="dxa"/>
          </w:tcPr>
          <w:p w14:paraId="219D65C2" w14:textId="4B45F15E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2E559AB2" w14:textId="318BB644" w:rsidR="004C0890" w:rsidRPr="00585303" w:rsidRDefault="00EE3852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Temat kontroli</w:t>
            </w:r>
          </w:p>
        </w:tc>
        <w:tc>
          <w:tcPr>
            <w:tcW w:w="4961" w:type="dxa"/>
          </w:tcPr>
          <w:p w14:paraId="251C62A0" w14:textId="1719E497" w:rsidR="004C0890" w:rsidRPr="00CB567F" w:rsidRDefault="00096771" w:rsidP="00CB567F">
            <w:pPr>
              <w:spacing w:line="276" w:lineRule="auto"/>
              <w:rPr>
                <w:rFonts w:ascii="Arial" w:hAnsi="Arial" w:cs="Arial"/>
                <w:b/>
              </w:rPr>
            </w:pPr>
            <w:r w:rsidRPr="00CB567F">
              <w:rPr>
                <w:rFonts w:ascii="Arial" w:hAnsi="Arial" w:cs="Arial"/>
                <w:b/>
              </w:rPr>
              <w:t>Prawidłowość prowadzenia gospodarki transportowej</w:t>
            </w:r>
          </w:p>
        </w:tc>
      </w:tr>
      <w:tr w:rsidR="004C0890" w:rsidRPr="00585303" w14:paraId="353FEFC0" w14:textId="77777777" w:rsidTr="00CF1B1C">
        <w:tc>
          <w:tcPr>
            <w:tcW w:w="568" w:type="dxa"/>
          </w:tcPr>
          <w:p w14:paraId="23149F16" w14:textId="7F32E8BE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6927E2E9" w14:textId="7CD5B3A0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Podstawa prawna kontroli</w:t>
            </w:r>
          </w:p>
        </w:tc>
        <w:tc>
          <w:tcPr>
            <w:tcW w:w="4961" w:type="dxa"/>
          </w:tcPr>
          <w:p w14:paraId="3A38EF45" w14:textId="122F5835" w:rsidR="004C0890" w:rsidRPr="00585303" w:rsidRDefault="00096771" w:rsidP="00CB567F">
            <w:p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Ustawa z dnia 15 li</w:t>
            </w:r>
            <w:r w:rsidR="000522A8">
              <w:rPr>
                <w:rFonts w:ascii="Arial" w:hAnsi="Arial" w:cs="Arial"/>
              </w:rPr>
              <w:t>p</w:t>
            </w:r>
            <w:r w:rsidRPr="00585303">
              <w:rPr>
                <w:rFonts w:ascii="Arial" w:hAnsi="Arial" w:cs="Arial"/>
              </w:rPr>
              <w:t xml:space="preserve">ca </w:t>
            </w:r>
            <w:r w:rsidR="00BC30D6" w:rsidRPr="00585303">
              <w:rPr>
                <w:rFonts w:ascii="Arial" w:hAnsi="Arial" w:cs="Arial"/>
              </w:rPr>
              <w:t xml:space="preserve">2011 r. </w:t>
            </w:r>
            <w:r w:rsidR="00BC30D6" w:rsidRPr="00FC2939">
              <w:rPr>
                <w:rFonts w:ascii="Arial" w:hAnsi="Arial" w:cs="Arial"/>
                <w:i/>
                <w:iCs/>
              </w:rPr>
              <w:t xml:space="preserve">o kontroli </w:t>
            </w:r>
            <w:r w:rsidR="00834F22" w:rsidRPr="00FC2939">
              <w:rPr>
                <w:rFonts w:ascii="Arial" w:hAnsi="Arial" w:cs="Arial"/>
                <w:i/>
                <w:iCs/>
              </w:rPr>
              <w:br/>
            </w:r>
            <w:r w:rsidR="00BC30D6" w:rsidRPr="00FC2939">
              <w:rPr>
                <w:rFonts w:ascii="Arial" w:hAnsi="Arial" w:cs="Arial"/>
                <w:i/>
                <w:iCs/>
              </w:rPr>
              <w:t>w administracji rządowej</w:t>
            </w:r>
          </w:p>
        </w:tc>
      </w:tr>
      <w:tr w:rsidR="004C0890" w:rsidRPr="00585303" w14:paraId="152788EC" w14:textId="77777777" w:rsidTr="00CF1B1C">
        <w:tc>
          <w:tcPr>
            <w:tcW w:w="568" w:type="dxa"/>
          </w:tcPr>
          <w:p w14:paraId="70DD6FBD" w14:textId="2D1A82B8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14:paraId="7A14A170" w14:textId="27B069BC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Tryb kontroli</w:t>
            </w:r>
          </w:p>
        </w:tc>
        <w:tc>
          <w:tcPr>
            <w:tcW w:w="4961" w:type="dxa"/>
          </w:tcPr>
          <w:p w14:paraId="04824897" w14:textId="6ACD7D65" w:rsidR="004C0890" w:rsidRPr="00585303" w:rsidRDefault="00BC30D6" w:rsidP="00CB567F">
            <w:p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Zwykły</w:t>
            </w:r>
          </w:p>
        </w:tc>
      </w:tr>
      <w:tr w:rsidR="004C0890" w:rsidRPr="00585303" w14:paraId="4F445915" w14:textId="77777777" w:rsidTr="00CF1B1C">
        <w:tc>
          <w:tcPr>
            <w:tcW w:w="568" w:type="dxa"/>
          </w:tcPr>
          <w:p w14:paraId="28BC84D3" w14:textId="6F8C1D11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14:paraId="63406A3E" w14:textId="755FB5DC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Termin kontroli</w:t>
            </w:r>
          </w:p>
        </w:tc>
        <w:tc>
          <w:tcPr>
            <w:tcW w:w="4961" w:type="dxa"/>
          </w:tcPr>
          <w:p w14:paraId="3938B353" w14:textId="51AAA1EA" w:rsidR="004C0890" w:rsidRPr="00585303" w:rsidRDefault="00BC30D6" w:rsidP="00CB567F">
            <w:p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30.01.2024 r. – 14.02.2024 r.</w:t>
            </w:r>
          </w:p>
        </w:tc>
      </w:tr>
      <w:tr w:rsidR="004C0890" w:rsidRPr="00585303" w14:paraId="0E4B7BEB" w14:textId="77777777" w:rsidTr="00CF1B1C">
        <w:tc>
          <w:tcPr>
            <w:tcW w:w="568" w:type="dxa"/>
          </w:tcPr>
          <w:p w14:paraId="0C1A63FB" w14:textId="667F4CCC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14:paraId="6B7A567E" w14:textId="5F79B8B4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Jednostka/komórka kontrolowana</w:t>
            </w:r>
          </w:p>
        </w:tc>
        <w:tc>
          <w:tcPr>
            <w:tcW w:w="4961" w:type="dxa"/>
          </w:tcPr>
          <w:p w14:paraId="4F551676" w14:textId="5BEDB673" w:rsidR="004C0890" w:rsidRPr="00585303" w:rsidRDefault="00BC30D6" w:rsidP="00CB567F">
            <w:p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Komenda Powiatowa Policji w Wołominie</w:t>
            </w:r>
          </w:p>
        </w:tc>
      </w:tr>
      <w:tr w:rsidR="004C0890" w:rsidRPr="00585303" w14:paraId="1DD701CC" w14:textId="77777777" w:rsidTr="00CF1B1C">
        <w:tc>
          <w:tcPr>
            <w:tcW w:w="568" w:type="dxa"/>
          </w:tcPr>
          <w:p w14:paraId="00DDB20E" w14:textId="15B0FDE6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</w:tcPr>
          <w:p w14:paraId="540461BB" w14:textId="50BD24CC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Zakres kontroli</w:t>
            </w:r>
          </w:p>
        </w:tc>
        <w:tc>
          <w:tcPr>
            <w:tcW w:w="4961" w:type="dxa"/>
          </w:tcPr>
          <w:p w14:paraId="2241AEEE" w14:textId="77777777" w:rsidR="004C0890" w:rsidRPr="00585303" w:rsidRDefault="00BC30D6" w:rsidP="00CB567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 xml:space="preserve">Prawidłowość i terminowość realizacji zadań związanych z przeprowadzaniem </w:t>
            </w:r>
            <w:r w:rsidR="00CB6181" w:rsidRPr="00585303">
              <w:rPr>
                <w:rFonts w:ascii="Arial" w:hAnsi="Arial" w:cs="Arial"/>
              </w:rPr>
              <w:t>badań technicznych oraz obsługi podstawowej sprzętu transportowego.</w:t>
            </w:r>
          </w:p>
          <w:p w14:paraId="7B362259" w14:textId="77777777" w:rsidR="00CB6181" w:rsidRPr="00585303" w:rsidRDefault="00CB6181" w:rsidP="00CB567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Prawidłowość dokumentowania użytkowania sprzętu transportowego.</w:t>
            </w:r>
          </w:p>
          <w:p w14:paraId="1620403D" w14:textId="27556007" w:rsidR="00CB6181" w:rsidRDefault="00CB6181" w:rsidP="00CB567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 xml:space="preserve">Prawidłowość i terminowość sporządzania sprawozdań przekazywanych do Wydziału Transportu KSP w zakresie zakupu detalicznego paliwa, zużycia materiałów pędnych </w:t>
            </w:r>
            <w:r w:rsidR="00FC2939">
              <w:rPr>
                <w:rFonts w:ascii="Arial" w:hAnsi="Arial" w:cs="Arial"/>
              </w:rPr>
              <w:br/>
            </w:r>
            <w:r w:rsidRPr="00585303">
              <w:rPr>
                <w:rFonts w:ascii="Arial" w:hAnsi="Arial" w:cs="Arial"/>
              </w:rPr>
              <w:t>i smarów oraz ilości kilometrów przejechanych przez pojazdy służbowe.</w:t>
            </w:r>
          </w:p>
          <w:p w14:paraId="1151C5C9" w14:textId="77777777" w:rsidR="00CB567F" w:rsidRPr="00CB567F" w:rsidRDefault="00CB567F" w:rsidP="00CB567F">
            <w:pPr>
              <w:spacing w:line="276" w:lineRule="auto"/>
              <w:rPr>
                <w:rFonts w:ascii="Arial" w:hAnsi="Arial" w:cs="Arial"/>
              </w:rPr>
            </w:pPr>
          </w:p>
          <w:p w14:paraId="472627F0" w14:textId="46C11174" w:rsidR="00C02F3A" w:rsidRPr="00C02F3A" w:rsidRDefault="00C02F3A" w:rsidP="00CB567F">
            <w:pPr>
              <w:tabs>
                <w:tab w:val="left" w:pos="3119"/>
              </w:tabs>
              <w:suppressAutoHyphens/>
              <w:spacing w:after="60"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Kontrolą objęto okres od </w:t>
            </w:r>
            <w:r w:rsidR="00CB567F">
              <w:rPr>
                <w:rFonts w:ascii="Arial" w:hAnsi="Arial" w:cs="Arial"/>
              </w:rPr>
              <w:t xml:space="preserve">dnia </w:t>
            </w:r>
            <w:r>
              <w:rPr>
                <w:rFonts w:ascii="Arial" w:hAnsi="Arial" w:cs="Arial"/>
              </w:rPr>
              <w:t xml:space="preserve">01.01.2023 r. do </w:t>
            </w:r>
            <w:r w:rsidR="00CB567F">
              <w:rPr>
                <w:rFonts w:ascii="Arial" w:hAnsi="Arial" w:cs="Arial"/>
              </w:rPr>
              <w:t xml:space="preserve">dnia </w:t>
            </w:r>
            <w:r>
              <w:rPr>
                <w:rFonts w:ascii="Arial" w:hAnsi="Arial" w:cs="Arial"/>
              </w:rPr>
              <w:t>31.12.2023 r.</w:t>
            </w:r>
          </w:p>
        </w:tc>
      </w:tr>
      <w:tr w:rsidR="004C0890" w:rsidRPr="00585303" w14:paraId="26FFA8D4" w14:textId="77777777" w:rsidTr="00CF1B1C">
        <w:tc>
          <w:tcPr>
            <w:tcW w:w="568" w:type="dxa"/>
          </w:tcPr>
          <w:p w14:paraId="5C6CC041" w14:textId="74042989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</w:tcPr>
          <w:p w14:paraId="531872F3" w14:textId="4B38EC0C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Ocena kontrolowanej działalności</w:t>
            </w:r>
          </w:p>
        </w:tc>
        <w:tc>
          <w:tcPr>
            <w:tcW w:w="4961" w:type="dxa"/>
          </w:tcPr>
          <w:p w14:paraId="6BFEBF59" w14:textId="0CE2A840" w:rsidR="004C0890" w:rsidRPr="00585303" w:rsidRDefault="00DD01A0" w:rsidP="00CB567F">
            <w:pPr>
              <w:spacing w:line="276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Pozytywna pomimo stwierdzonych nieprawidłowości</w:t>
            </w:r>
          </w:p>
        </w:tc>
      </w:tr>
      <w:tr w:rsidR="004C0890" w:rsidRPr="00585303" w14:paraId="62454B42" w14:textId="77777777" w:rsidTr="00CF1B1C">
        <w:tc>
          <w:tcPr>
            <w:tcW w:w="568" w:type="dxa"/>
          </w:tcPr>
          <w:p w14:paraId="38FC8B48" w14:textId="3224107F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</w:tcPr>
          <w:p w14:paraId="4B7820D2" w14:textId="4EF7D76B" w:rsidR="004C0890" w:rsidRPr="00585303" w:rsidRDefault="00096771" w:rsidP="00FC293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Ujawnione nieprawidłowości/uchybienia</w:t>
            </w:r>
          </w:p>
        </w:tc>
        <w:tc>
          <w:tcPr>
            <w:tcW w:w="4961" w:type="dxa"/>
          </w:tcPr>
          <w:p w14:paraId="6E4246C1" w14:textId="56C55AC1" w:rsidR="002E5A2C" w:rsidRPr="00834F22" w:rsidRDefault="00736EEB" w:rsidP="00CB567F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Jednostkowe przypadki nieterminowego</w:t>
            </w:r>
            <w:r w:rsidR="00FC2939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zrealizowania </w:t>
            </w:r>
            <w:r w:rsidR="00FC2939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obowiązku użytkowników pojazdów.</w:t>
            </w:r>
          </w:p>
          <w:p w14:paraId="7FA158F7" w14:textId="1F1B2930" w:rsidR="002E5A2C" w:rsidRPr="00585303" w:rsidRDefault="00FC2939" w:rsidP="00CB567F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Nierzetelne dokumentowanie</w:t>
            </w:r>
            <w:r w:rsidR="00A7790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 użytkowania sprzętu transportowego</w:t>
            </w:r>
            <w:r w:rsidR="00177BE4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br/>
            </w:r>
            <w:r w:rsidR="00177BE4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w jednostce</w:t>
            </w:r>
            <w:r w:rsidR="00A7790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.</w:t>
            </w:r>
          </w:p>
          <w:p w14:paraId="6BDEE980" w14:textId="0172D4E7" w:rsidR="002E5A2C" w:rsidRDefault="00A7790A" w:rsidP="00CB567F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Jednostkowy przypadek przesłania </w:t>
            </w:r>
            <w:r w:rsidR="00FC2939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br/>
            </w:r>
            <w:r w:rsidR="00CF1B1C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do </w:t>
            </w:r>
            <w:r w:rsidR="007916A2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właściwego wydziału </w:t>
            </w:r>
            <w:r w:rsidR="00CF1B1C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KSP </w:t>
            </w:r>
            <w:r w:rsidR="00FB5ED1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sporządzonego i zatwierdzonego rozliczenia zakupu detalicznego paliwa </w:t>
            </w:r>
            <w:r w:rsidR="007916A2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br/>
            </w:r>
            <w:r w:rsidR="00FB5ED1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z nieznacznym przekroczeniem terminu.</w:t>
            </w:r>
          </w:p>
          <w:p w14:paraId="5A90060F" w14:textId="7840DBE0" w:rsidR="00C02F3A" w:rsidRPr="00C02F3A" w:rsidRDefault="00FB5ED1" w:rsidP="00CB567F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Jednostkowy </w:t>
            </w:r>
            <w:r w:rsidR="00FC2939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przypadek nierzetelnego</w:t>
            </w:r>
            <w:r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 xml:space="preserve"> </w:t>
            </w:r>
            <w:r w:rsidR="00E433FF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udokumentowania faktu zużycia/wydania płynu do spryskiwaczy.</w:t>
            </w:r>
          </w:p>
        </w:tc>
      </w:tr>
      <w:tr w:rsidR="004C0890" w:rsidRPr="00585303" w14:paraId="53DDA98D" w14:textId="77777777" w:rsidTr="00510638">
        <w:trPr>
          <w:trHeight w:val="5372"/>
        </w:trPr>
        <w:tc>
          <w:tcPr>
            <w:tcW w:w="568" w:type="dxa"/>
          </w:tcPr>
          <w:p w14:paraId="181EDEAC" w14:textId="1E0E83DA" w:rsidR="004C0890" w:rsidRPr="00585303" w:rsidRDefault="004C0890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3827" w:type="dxa"/>
          </w:tcPr>
          <w:p w14:paraId="7351268D" w14:textId="42C22C55" w:rsidR="004C0890" w:rsidRPr="00585303" w:rsidRDefault="00096771" w:rsidP="00FC2939">
            <w:pPr>
              <w:spacing w:line="360" w:lineRule="auto"/>
              <w:rPr>
                <w:rFonts w:ascii="Arial" w:hAnsi="Arial" w:cs="Arial"/>
              </w:rPr>
            </w:pPr>
            <w:r w:rsidRPr="00585303">
              <w:rPr>
                <w:rFonts w:ascii="Arial" w:hAnsi="Arial" w:cs="Arial"/>
              </w:rPr>
              <w:t>Wnioski i zalecenia pokontrolne</w:t>
            </w:r>
          </w:p>
        </w:tc>
        <w:tc>
          <w:tcPr>
            <w:tcW w:w="4961" w:type="dxa"/>
          </w:tcPr>
          <w:p w14:paraId="2E04145A" w14:textId="1258A3D4" w:rsidR="0061743D" w:rsidRDefault="0061743D" w:rsidP="00CB567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Arial" w:eastAsia="Calibri" w:hAnsi="Arial" w:cs="Arial"/>
                <w:kern w:val="3"/>
                <w14:ligatures w14:val="none"/>
              </w:rPr>
            </w:pPr>
            <w:r w:rsidRPr="0061743D">
              <w:rPr>
                <w:rFonts w:ascii="Arial" w:eastAsia="Calibri" w:hAnsi="Arial" w:cs="Arial"/>
                <w:kern w:val="3"/>
                <w14:ligatures w14:val="none"/>
              </w:rPr>
              <w:t xml:space="preserve">Zintensyfikować nadzór nad obszarami, w których ujawniono nieprawidłowości. </w:t>
            </w:r>
          </w:p>
          <w:p w14:paraId="391792B9" w14:textId="5926C6C5" w:rsidR="001F1DFA" w:rsidRPr="0061743D" w:rsidRDefault="001F1DFA" w:rsidP="00CB567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Arial" w:eastAsia="Calibri" w:hAnsi="Arial" w:cs="Arial"/>
                <w:kern w:val="3"/>
                <w14:ligatures w14:val="none"/>
              </w:rPr>
            </w:pPr>
            <w:r>
              <w:rPr>
                <w:rFonts w:ascii="Arial" w:eastAsia="Calibri" w:hAnsi="Arial" w:cs="Arial"/>
                <w:kern w:val="3"/>
                <w14:ligatures w14:val="none"/>
              </w:rPr>
              <w:t xml:space="preserve">Omówić ujawnione nieprawidłowości </w:t>
            </w:r>
            <w:r>
              <w:rPr>
                <w:rFonts w:ascii="Arial" w:eastAsia="Calibri" w:hAnsi="Arial" w:cs="Arial"/>
                <w:kern w:val="3"/>
                <w14:ligatures w14:val="none"/>
              </w:rPr>
              <w:br/>
              <w:t>z kadrą kierowniczą jednostki.</w:t>
            </w:r>
          </w:p>
          <w:p w14:paraId="6D8D8A33" w14:textId="1E5413C8" w:rsidR="0061743D" w:rsidRPr="00177BE4" w:rsidRDefault="0061743D" w:rsidP="00CB567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textAlignment w:val="baseline"/>
              <w:rPr>
                <w:rFonts w:ascii="Arial" w:eastAsia="Calibri" w:hAnsi="Arial" w:cs="Arial"/>
                <w:kern w:val="3"/>
                <w14:ligatures w14:val="none"/>
              </w:rPr>
            </w:pPr>
            <w:r w:rsidRPr="0061743D">
              <w:rPr>
                <w:rFonts w:ascii="Arial" w:eastAsia="Calibri" w:hAnsi="Arial" w:cs="Arial"/>
                <w:kern w:val="3"/>
                <w14:ligatures w14:val="none"/>
              </w:rPr>
              <w:t>Zobowiązać policjantów</w:t>
            </w:r>
            <w:r>
              <w:rPr>
                <w:rFonts w:ascii="Arial" w:eastAsia="Calibri" w:hAnsi="Arial" w:cs="Arial"/>
                <w:kern w:val="3"/>
                <w14:ligatures w14:val="none"/>
              </w:rPr>
              <w:t>/pracowników</w:t>
            </w:r>
            <w:r w:rsidRPr="0061743D">
              <w:rPr>
                <w:rFonts w:ascii="Arial" w:eastAsia="Calibri" w:hAnsi="Arial" w:cs="Arial"/>
                <w:kern w:val="3"/>
                <w14:ligatures w14:val="none"/>
              </w:rPr>
              <w:t xml:space="preserve"> użytkujących sprzęt transportowy</w:t>
            </w:r>
            <w:r w:rsidR="00177BE4">
              <w:rPr>
                <w:rFonts w:ascii="Arial" w:eastAsia="Calibri" w:hAnsi="Arial" w:cs="Arial"/>
                <w:kern w:val="3"/>
                <w14:ligatures w14:val="none"/>
              </w:rPr>
              <w:t xml:space="preserve">, służbę dyspozytorską oraz osoby realizujące zadania w zakresie gospodarki transportowej jednostki </w:t>
            </w:r>
            <w:r w:rsidRPr="0061743D">
              <w:rPr>
                <w:rFonts w:ascii="Arial" w:eastAsia="Calibri" w:hAnsi="Arial" w:cs="Arial"/>
                <w:kern w:val="3"/>
                <w14:ligatures w14:val="none"/>
              </w:rPr>
              <w:t xml:space="preserve"> </w:t>
            </w:r>
            <w:r w:rsidR="001F1DFA">
              <w:rPr>
                <w:rFonts w:ascii="Arial" w:eastAsia="Calibri" w:hAnsi="Arial" w:cs="Arial"/>
                <w:kern w:val="3"/>
                <w14:ligatures w14:val="none"/>
              </w:rPr>
              <w:br/>
            </w:r>
            <w:r w:rsidRPr="0061743D">
              <w:rPr>
                <w:rFonts w:ascii="Arial" w:eastAsia="Calibri" w:hAnsi="Arial" w:cs="Arial"/>
                <w:kern w:val="3"/>
                <w14:ligatures w14:val="none"/>
              </w:rPr>
              <w:t xml:space="preserve">do bezwzględnego przestrzegania </w:t>
            </w:r>
            <w:r w:rsidR="00177BE4">
              <w:rPr>
                <w:rFonts w:ascii="Arial" w:eastAsia="Calibri" w:hAnsi="Arial" w:cs="Arial"/>
                <w:kern w:val="3"/>
                <w14:ligatures w14:val="none"/>
              </w:rPr>
              <w:br/>
            </w:r>
            <w:r w:rsidRPr="0061743D">
              <w:rPr>
                <w:rFonts w:ascii="Arial" w:eastAsia="Calibri" w:hAnsi="Arial" w:cs="Arial"/>
                <w:kern w:val="3"/>
                <w14:ligatures w14:val="none"/>
              </w:rPr>
              <w:t>i stosowania postanowień</w:t>
            </w:r>
            <w:r w:rsidR="00177BE4">
              <w:rPr>
                <w:rFonts w:ascii="Arial" w:eastAsia="Calibri" w:hAnsi="Arial" w:cs="Arial"/>
                <w:kern w:val="3"/>
                <w14:ligatures w14:val="none"/>
              </w:rPr>
              <w:t xml:space="preserve"> </w:t>
            </w:r>
            <w:r w:rsidR="00177BE4" w:rsidRPr="00177BE4">
              <w:rPr>
                <w:rFonts w:ascii="Arial" w:eastAsia="Calibri" w:hAnsi="Arial" w:cs="Arial"/>
                <w:kern w:val="3"/>
                <w14:ligatures w14:val="none"/>
              </w:rPr>
              <w:t xml:space="preserve">obowiązujących przepisów </w:t>
            </w:r>
            <w:r w:rsidR="001F1DFA">
              <w:rPr>
                <w:rFonts w:ascii="Arial" w:eastAsia="Calibri" w:hAnsi="Arial" w:cs="Arial"/>
                <w:kern w:val="3"/>
                <w14:ligatures w14:val="none"/>
              </w:rPr>
              <w:br/>
            </w:r>
            <w:r w:rsidR="00177BE4" w:rsidRPr="00177BE4">
              <w:rPr>
                <w:rFonts w:ascii="Arial" w:eastAsia="Calibri" w:hAnsi="Arial" w:cs="Arial"/>
                <w:kern w:val="3"/>
                <w14:ligatures w14:val="none"/>
              </w:rPr>
              <w:t>w obszarze</w:t>
            </w:r>
            <w:r w:rsidR="00177BE4">
              <w:rPr>
                <w:rFonts w:ascii="Arial" w:eastAsia="Calibri" w:hAnsi="Arial" w:cs="Arial"/>
                <w:kern w:val="3"/>
                <w14:ligatures w14:val="none"/>
              </w:rPr>
              <w:t xml:space="preserve"> </w:t>
            </w:r>
            <w:r w:rsidR="00177BE4" w:rsidRPr="00177BE4">
              <w:rPr>
                <w:rFonts w:ascii="Arial" w:eastAsia="Calibri" w:hAnsi="Arial" w:cs="Arial"/>
                <w:kern w:val="3"/>
                <w14:ligatures w14:val="none"/>
              </w:rPr>
              <w:t xml:space="preserve">gospodarki transportowej. </w:t>
            </w:r>
          </w:p>
          <w:p w14:paraId="0B40E6A9" w14:textId="6BBF15FF" w:rsidR="004C0890" w:rsidRPr="00510638" w:rsidRDefault="001F1DFA" w:rsidP="00CB567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357" w:hanging="357"/>
              <w:textAlignment w:val="baseline"/>
              <w:rPr>
                <w:rFonts w:ascii="Arial" w:eastAsia="Calibri" w:hAnsi="Arial" w:cs="Arial"/>
                <w:kern w:val="3"/>
                <w14:ligatures w14:val="none"/>
              </w:rPr>
            </w:pPr>
            <w:r w:rsidRPr="001F1DFA">
              <w:rPr>
                <w:rFonts w:ascii="Arial" w:eastAsia="Calibri" w:hAnsi="Arial" w:cs="Arial"/>
                <w:kern w:val="3"/>
                <w14:ligatures w14:val="none"/>
              </w:rPr>
              <w:t xml:space="preserve">Wdrożyć skuteczne mechanizmy nadzoru mające na celu wyeliminowanie w przyszłości stwierdzonych w toku kontroli nieprawidłowości i uchybień. </w:t>
            </w:r>
          </w:p>
        </w:tc>
      </w:tr>
    </w:tbl>
    <w:p w14:paraId="63E90BFF" w14:textId="77777777" w:rsidR="004C0890" w:rsidRPr="00585303" w:rsidRDefault="004C0890" w:rsidP="004C0890">
      <w:pPr>
        <w:jc w:val="center"/>
        <w:rPr>
          <w:rFonts w:ascii="Arial" w:hAnsi="Arial" w:cs="Arial"/>
        </w:rPr>
      </w:pPr>
    </w:p>
    <w:sectPr w:rsidR="004C0890" w:rsidRPr="0058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177"/>
    <w:multiLevelType w:val="hybridMultilevel"/>
    <w:tmpl w:val="6A48C7D0"/>
    <w:lvl w:ilvl="0" w:tplc="60AE5B9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</w:rPr>
    </w:lvl>
    <w:lvl w:ilvl="1" w:tplc="0D04C4B2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8073AB"/>
    <w:multiLevelType w:val="hybridMultilevel"/>
    <w:tmpl w:val="AAAE6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3B79"/>
    <w:multiLevelType w:val="hybridMultilevel"/>
    <w:tmpl w:val="E1F2B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074A5"/>
    <w:multiLevelType w:val="hybridMultilevel"/>
    <w:tmpl w:val="4B88F8FC"/>
    <w:lvl w:ilvl="0" w:tplc="5F6045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90"/>
    <w:rsid w:val="000522A8"/>
    <w:rsid w:val="00096771"/>
    <w:rsid w:val="00177BE4"/>
    <w:rsid w:val="001F1DFA"/>
    <w:rsid w:val="002E5A2C"/>
    <w:rsid w:val="004C0890"/>
    <w:rsid w:val="00510638"/>
    <w:rsid w:val="00585303"/>
    <w:rsid w:val="0061743D"/>
    <w:rsid w:val="00736EEB"/>
    <w:rsid w:val="007916A2"/>
    <w:rsid w:val="007A7CA9"/>
    <w:rsid w:val="007D11BC"/>
    <w:rsid w:val="00820E6A"/>
    <w:rsid w:val="00834F22"/>
    <w:rsid w:val="00882144"/>
    <w:rsid w:val="009A0CF6"/>
    <w:rsid w:val="00A7790A"/>
    <w:rsid w:val="00BC30D6"/>
    <w:rsid w:val="00C02F3A"/>
    <w:rsid w:val="00C840F6"/>
    <w:rsid w:val="00CB567F"/>
    <w:rsid w:val="00CB6181"/>
    <w:rsid w:val="00CF1B1C"/>
    <w:rsid w:val="00DD01A0"/>
    <w:rsid w:val="00E433FF"/>
    <w:rsid w:val="00E72991"/>
    <w:rsid w:val="00E8013C"/>
    <w:rsid w:val="00EE3852"/>
    <w:rsid w:val="00FB5ED1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7C16"/>
  <w15:chartTrackingRefBased/>
  <w15:docId w15:val="{E167F02E-2C29-4F34-BC5C-ABE9998F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8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8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8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8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8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8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8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8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8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8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8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C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Bąkowska-Wołkowicz Ewa</dc:creator>
  <cp:keywords/>
  <dc:description/>
  <cp:lastModifiedBy>Piotr Wójcik</cp:lastModifiedBy>
  <cp:revision>4</cp:revision>
  <cp:lastPrinted>2025-04-01T10:26:00Z</cp:lastPrinted>
  <dcterms:created xsi:type="dcterms:W3CDTF">2025-04-04T10:09:00Z</dcterms:created>
  <dcterms:modified xsi:type="dcterms:W3CDTF">2025-04-11T09:23:00Z</dcterms:modified>
</cp:coreProperties>
</file>