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BE66" w14:textId="77777777" w:rsidR="00AB5544" w:rsidRPr="00120D07" w:rsidRDefault="00D44AB6" w:rsidP="002520E1">
      <w:pPr>
        <w:jc w:val="center"/>
        <w:rPr>
          <w:rFonts w:ascii="Arial" w:hAnsi="Arial" w:cs="Arial"/>
          <w:b/>
          <w:sz w:val="24"/>
          <w:szCs w:val="24"/>
        </w:rPr>
      </w:pPr>
      <w:r w:rsidRPr="00120D07">
        <w:rPr>
          <w:rFonts w:ascii="Arial" w:hAnsi="Arial" w:cs="Arial"/>
          <w:b/>
          <w:sz w:val="24"/>
          <w:szCs w:val="24"/>
        </w:rPr>
        <w:t>INFORMACJA POKONTROLNA – BIULETYN INFORMACJI PUBLICZNEJ</w:t>
      </w:r>
    </w:p>
    <w:p w14:paraId="000811BF" w14:textId="77777777" w:rsidR="002520E1" w:rsidRPr="00195A53" w:rsidRDefault="002520E1" w:rsidP="00F050BB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417"/>
        <w:gridCol w:w="3245"/>
        <w:gridCol w:w="5552"/>
      </w:tblGrid>
      <w:tr w:rsidR="00CE0292" w:rsidRPr="00195A53" w14:paraId="78790818" w14:textId="77777777" w:rsidTr="00F050BB">
        <w:tc>
          <w:tcPr>
            <w:tcW w:w="417" w:type="dxa"/>
          </w:tcPr>
          <w:p w14:paraId="509D72D3" w14:textId="77777777" w:rsidR="002520E1" w:rsidRPr="00F050BB" w:rsidRDefault="002520E1" w:rsidP="00F050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14:paraId="434AE976" w14:textId="77777777" w:rsidR="002520E1" w:rsidRPr="00F050BB" w:rsidRDefault="002520E1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Temat kontroli</w:t>
            </w:r>
          </w:p>
        </w:tc>
        <w:tc>
          <w:tcPr>
            <w:tcW w:w="5552" w:type="dxa"/>
          </w:tcPr>
          <w:p w14:paraId="2BEB2F0E" w14:textId="77777777" w:rsidR="002520E1" w:rsidRPr="00F050BB" w:rsidRDefault="002D11A0" w:rsidP="00F050BB">
            <w:pPr>
              <w:tabs>
                <w:tab w:val="left" w:pos="709"/>
              </w:tabs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50BB">
              <w:rPr>
                <w:rFonts w:ascii="Arial" w:hAnsi="Arial" w:cs="Arial"/>
                <w:b/>
                <w:sz w:val="24"/>
                <w:szCs w:val="24"/>
              </w:rPr>
              <w:t>Przyjmowanie, rozpatrywanie oraz załatwianie skarg i wniosków</w:t>
            </w:r>
          </w:p>
        </w:tc>
      </w:tr>
      <w:tr w:rsidR="00CE0292" w:rsidRPr="00195A53" w14:paraId="30B861E8" w14:textId="77777777" w:rsidTr="00F050BB">
        <w:tc>
          <w:tcPr>
            <w:tcW w:w="417" w:type="dxa"/>
          </w:tcPr>
          <w:p w14:paraId="56388305" w14:textId="77777777" w:rsidR="002520E1" w:rsidRPr="00F050BB" w:rsidRDefault="002520E1" w:rsidP="00F050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45" w:type="dxa"/>
          </w:tcPr>
          <w:p w14:paraId="51072BDC" w14:textId="77777777" w:rsidR="002520E1" w:rsidRPr="00F050BB" w:rsidRDefault="002520E1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Podstawa prawna kontroli</w:t>
            </w:r>
          </w:p>
        </w:tc>
        <w:tc>
          <w:tcPr>
            <w:tcW w:w="5552" w:type="dxa"/>
          </w:tcPr>
          <w:p w14:paraId="1B2A76FC" w14:textId="77777777" w:rsidR="000B5D24" w:rsidRPr="00F050BB" w:rsidRDefault="000B5D24" w:rsidP="00F050BB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Ustawa z dnia 15 lipca 20</w:t>
            </w:r>
            <w:r w:rsidR="00CE455A" w:rsidRPr="00F050BB">
              <w:rPr>
                <w:rFonts w:ascii="Arial" w:hAnsi="Arial" w:cs="Arial"/>
                <w:sz w:val="24"/>
                <w:szCs w:val="24"/>
              </w:rPr>
              <w:t>1</w:t>
            </w:r>
            <w:r w:rsidRPr="00F050BB">
              <w:rPr>
                <w:rFonts w:ascii="Arial" w:hAnsi="Arial" w:cs="Arial"/>
                <w:sz w:val="24"/>
                <w:szCs w:val="24"/>
              </w:rPr>
              <w:t xml:space="preserve">1 r. </w:t>
            </w:r>
            <w:r w:rsidRPr="00F050BB">
              <w:rPr>
                <w:rFonts w:ascii="Arial" w:hAnsi="Arial" w:cs="Arial"/>
                <w:i/>
                <w:sz w:val="24"/>
                <w:szCs w:val="24"/>
              </w:rPr>
              <w:t>o kontroli</w:t>
            </w:r>
          </w:p>
          <w:p w14:paraId="47234FC7" w14:textId="77777777" w:rsidR="00C2218B" w:rsidRPr="00F050BB" w:rsidRDefault="000B5D24" w:rsidP="00F050BB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050BB">
              <w:rPr>
                <w:rFonts w:ascii="Arial" w:hAnsi="Arial" w:cs="Arial"/>
                <w:i/>
                <w:sz w:val="24"/>
                <w:szCs w:val="24"/>
              </w:rPr>
              <w:t>w administracji rządowej</w:t>
            </w:r>
            <w:r w:rsidR="00907B04" w:rsidRPr="00F050B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E0292" w:rsidRPr="00195A53" w14:paraId="1FCCAB06" w14:textId="77777777" w:rsidTr="00F050BB">
        <w:tc>
          <w:tcPr>
            <w:tcW w:w="417" w:type="dxa"/>
          </w:tcPr>
          <w:p w14:paraId="2C90C83D" w14:textId="77777777" w:rsidR="002520E1" w:rsidRPr="00F050BB" w:rsidRDefault="002520E1" w:rsidP="00F050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45" w:type="dxa"/>
          </w:tcPr>
          <w:p w14:paraId="495EA686" w14:textId="77777777" w:rsidR="002520E1" w:rsidRPr="00F050BB" w:rsidRDefault="002520E1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Tryb kontroli</w:t>
            </w:r>
          </w:p>
        </w:tc>
        <w:tc>
          <w:tcPr>
            <w:tcW w:w="5552" w:type="dxa"/>
          </w:tcPr>
          <w:p w14:paraId="4F273EC4" w14:textId="77777777" w:rsidR="002520E1" w:rsidRPr="00F050BB" w:rsidRDefault="00195A53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Zwykły</w:t>
            </w:r>
          </w:p>
          <w:p w14:paraId="2F9FC81C" w14:textId="77777777" w:rsidR="00C2218B" w:rsidRPr="00F050BB" w:rsidRDefault="00C2218B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292" w:rsidRPr="00195A53" w14:paraId="4F2B7302" w14:textId="77777777" w:rsidTr="00F050BB">
        <w:tc>
          <w:tcPr>
            <w:tcW w:w="417" w:type="dxa"/>
          </w:tcPr>
          <w:p w14:paraId="09C9B849" w14:textId="77777777" w:rsidR="002520E1" w:rsidRPr="00F050BB" w:rsidRDefault="002520E1" w:rsidP="00F050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45" w:type="dxa"/>
          </w:tcPr>
          <w:p w14:paraId="1AAF775A" w14:textId="77777777" w:rsidR="002520E1" w:rsidRPr="00F050BB" w:rsidRDefault="002520E1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Termin kontroli</w:t>
            </w:r>
          </w:p>
        </w:tc>
        <w:tc>
          <w:tcPr>
            <w:tcW w:w="5552" w:type="dxa"/>
          </w:tcPr>
          <w:p w14:paraId="58827F53" w14:textId="2E0B74A2" w:rsidR="002520E1" w:rsidRPr="00F050BB" w:rsidRDefault="00906AF3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06</w:t>
            </w:r>
            <w:r w:rsidR="00A93C5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F050BB">
              <w:rPr>
                <w:rFonts w:ascii="Arial" w:hAnsi="Arial" w:cs="Arial"/>
                <w:sz w:val="24"/>
                <w:szCs w:val="24"/>
              </w:rPr>
              <w:t>17.05.2024</w:t>
            </w:r>
            <w:r w:rsidR="00A26BAA" w:rsidRPr="00F050BB">
              <w:rPr>
                <w:rFonts w:ascii="Arial" w:hAnsi="Arial" w:cs="Arial"/>
                <w:sz w:val="24"/>
                <w:szCs w:val="24"/>
              </w:rPr>
              <w:t xml:space="preserve"> r. </w:t>
            </w:r>
          </w:p>
          <w:p w14:paraId="215B85DF" w14:textId="77777777" w:rsidR="00C2218B" w:rsidRPr="00F050BB" w:rsidRDefault="00C2218B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292" w:rsidRPr="00195A53" w14:paraId="5A4D292A" w14:textId="77777777" w:rsidTr="00F050BB">
        <w:tc>
          <w:tcPr>
            <w:tcW w:w="417" w:type="dxa"/>
          </w:tcPr>
          <w:p w14:paraId="50E7FA01" w14:textId="77777777" w:rsidR="002520E1" w:rsidRPr="00F050BB" w:rsidRDefault="002520E1" w:rsidP="00F050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45" w:type="dxa"/>
          </w:tcPr>
          <w:p w14:paraId="6E6ECFE1" w14:textId="77777777" w:rsidR="002520E1" w:rsidRPr="00F050BB" w:rsidRDefault="002520E1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Jednostka/komórka kontrolowana</w:t>
            </w:r>
          </w:p>
        </w:tc>
        <w:tc>
          <w:tcPr>
            <w:tcW w:w="5552" w:type="dxa"/>
          </w:tcPr>
          <w:p w14:paraId="2C29CA93" w14:textId="77777777" w:rsidR="002520E1" w:rsidRPr="00F050BB" w:rsidRDefault="00780C76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Komenda Rejonowa Policji Warszawa II</w:t>
            </w:r>
          </w:p>
        </w:tc>
      </w:tr>
      <w:tr w:rsidR="00CE0292" w:rsidRPr="00195A53" w14:paraId="09640890" w14:textId="77777777" w:rsidTr="00F050BB">
        <w:tc>
          <w:tcPr>
            <w:tcW w:w="417" w:type="dxa"/>
          </w:tcPr>
          <w:p w14:paraId="5D312033" w14:textId="77777777" w:rsidR="002520E1" w:rsidRPr="00F050BB" w:rsidRDefault="002520E1" w:rsidP="00F050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45" w:type="dxa"/>
          </w:tcPr>
          <w:p w14:paraId="40AD2C9A" w14:textId="77777777" w:rsidR="002520E1" w:rsidRPr="00F050BB" w:rsidRDefault="002520E1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5552" w:type="dxa"/>
          </w:tcPr>
          <w:p w14:paraId="4E94F53F" w14:textId="77777777" w:rsidR="00F050BB" w:rsidRDefault="00CE0292" w:rsidP="00F050BB">
            <w:pPr>
              <w:pStyle w:val="Akapitzlist"/>
              <w:numPr>
                <w:ilvl w:val="0"/>
                <w:numId w:val="7"/>
              </w:numPr>
              <w:spacing w:before="20" w:after="20" w:line="276" w:lineRule="auto"/>
              <w:ind w:left="338"/>
              <w:rPr>
                <w:rFonts w:ascii="Arial" w:hAnsi="Arial" w:cs="Arial"/>
                <w:iCs/>
                <w:sz w:val="24"/>
                <w:szCs w:val="24"/>
              </w:rPr>
            </w:pPr>
            <w:r w:rsidRPr="00F050BB">
              <w:rPr>
                <w:rFonts w:ascii="Arial" w:hAnsi="Arial" w:cs="Arial"/>
                <w:iCs/>
                <w:sz w:val="24"/>
                <w:szCs w:val="24"/>
              </w:rPr>
              <w:t>Wewnętrzne uregulowania dotyczące organizacji przyjmowania,</w:t>
            </w:r>
            <w:r w:rsidR="00F050BB" w:rsidRPr="00F050B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F050BB">
              <w:rPr>
                <w:rFonts w:ascii="Arial" w:hAnsi="Arial" w:cs="Arial"/>
                <w:iCs/>
                <w:sz w:val="24"/>
                <w:szCs w:val="24"/>
              </w:rPr>
              <w:t xml:space="preserve">rozpatrywania </w:t>
            </w:r>
            <w:r w:rsidR="00F050BB" w:rsidRPr="00F050BB">
              <w:rPr>
                <w:rFonts w:ascii="Arial" w:hAnsi="Arial" w:cs="Arial"/>
                <w:iCs/>
                <w:sz w:val="24"/>
                <w:szCs w:val="24"/>
              </w:rPr>
              <w:br/>
            </w:r>
            <w:r w:rsidRPr="00F050BB">
              <w:rPr>
                <w:rFonts w:ascii="Arial" w:hAnsi="Arial" w:cs="Arial"/>
                <w:iCs/>
                <w:sz w:val="24"/>
                <w:szCs w:val="24"/>
              </w:rPr>
              <w:t>i załatwiania skarg i wniosków.</w:t>
            </w:r>
          </w:p>
          <w:p w14:paraId="439161E8" w14:textId="77777777" w:rsidR="00F050BB" w:rsidRDefault="00CE0292" w:rsidP="00F050BB">
            <w:pPr>
              <w:pStyle w:val="Akapitzlist"/>
              <w:numPr>
                <w:ilvl w:val="0"/>
                <w:numId w:val="7"/>
              </w:numPr>
              <w:spacing w:before="20" w:after="20" w:line="276" w:lineRule="auto"/>
              <w:ind w:left="338"/>
              <w:rPr>
                <w:rFonts w:ascii="Arial" w:hAnsi="Arial" w:cs="Arial"/>
                <w:iCs/>
                <w:sz w:val="24"/>
                <w:szCs w:val="24"/>
              </w:rPr>
            </w:pPr>
            <w:r w:rsidRPr="00F050BB">
              <w:rPr>
                <w:rFonts w:ascii="Arial" w:hAnsi="Arial" w:cs="Arial"/>
                <w:iCs/>
                <w:sz w:val="24"/>
                <w:szCs w:val="24"/>
              </w:rPr>
              <w:t>Przyjmowanie interesantów w sprawach skarg i wniosków oraz sposób dokumentowania przyjęć.</w:t>
            </w:r>
          </w:p>
          <w:p w14:paraId="3B65C9F6" w14:textId="77777777" w:rsidR="00F050BB" w:rsidRDefault="00CE0292" w:rsidP="00F050BB">
            <w:pPr>
              <w:pStyle w:val="Akapitzlist"/>
              <w:numPr>
                <w:ilvl w:val="0"/>
                <w:numId w:val="7"/>
              </w:numPr>
              <w:spacing w:before="20" w:after="20" w:line="276" w:lineRule="auto"/>
              <w:ind w:left="338"/>
              <w:rPr>
                <w:rFonts w:ascii="Arial" w:hAnsi="Arial" w:cs="Arial"/>
                <w:iCs/>
                <w:sz w:val="24"/>
                <w:szCs w:val="24"/>
              </w:rPr>
            </w:pPr>
            <w:r w:rsidRPr="00F050BB">
              <w:rPr>
                <w:rFonts w:ascii="Arial" w:hAnsi="Arial" w:cs="Arial"/>
                <w:iCs/>
                <w:sz w:val="24"/>
                <w:szCs w:val="24"/>
              </w:rPr>
              <w:t>Sposób rejestracji skarg.</w:t>
            </w:r>
          </w:p>
          <w:p w14:paraId="4B01C38D" w14:textId="77777777" w:rsidR="00F050BB" w:rsidRDefault="00CE0292" w:rsidP="00F050BB">
            <w:pPr>
              <w:pStyle w:val="Akapitzlist"/>
              <w:numPr>
                <w:ilvl w:val="0"/>
                <w:numId w:val="7"/>
              </w:numPr>
              <w:spacing w:before="20" w:after="20" w:line="276" w:lineRule="auto"/>
              <w:ind w:left="338"/>
              <w:rPr>
                <w:rFonts w:ascii="Arial" w:hAnsi="Arial" w:cs="Arial"/>
                <w:iCs/>
                <w:sz w:val="24"/>
                <w:szCs w:val="24"/>
              </w:rPr>
            </w:pPr>
            <w:r w:rsidRPr="00F050BB">
              <w:rPr>
                <w:rFonts w:ascii="Arial" w:hAnsi="Arial" w:cs="Arial"/>
                <w:iCs/>
                <w:sz w:val="24"/>
                <w:szCs w:val="24"/>
              </w:rPr>
              <w:t>Poprawność rozpatrywania i załatwiania skarg.</w:t>
            </w:r>
          </w:p>
          <w:p w14:paraId="1DB7C241" w14:textId="77777777" w:rsidR="00F050BB" w:rsidRDefault="00CE0292" w:rsidP="00F050BB">
            <w:pPr>
              <w:pStyle w:val="Akapitzlist"/>
              <w:numPr>
                <w:ilvl w:val="0"/>
                <w:numId w:val="7"/>
              </w:numPr>
              <w:spacing w:before="20" w:after="20" w:line="276" w:lineRule="auto"/>
              <w:ind w:left="338"/>
              <w:rPr>
                <w:rFonts w:ascii="Arial" w:hAnsi="Arial" w:cs="Arial"/>
                <w:iCs/>
                <w:sz w:val="24"/>
                <w:szCs w:val="24"/>
              </w:rPr>
            </w:pPr>
            <w:r w:rsidRPr="00F050BB">
              <w:rPr>
                <w:rFonts w:ascii="Arial" w:hAnsi="Arial" w:cs="Arial"/>
                <w:iCs/>
                <w:sz w:val="24"/>
                <w:szCs w:val="24"/>
              </w:rPr>
              <w:t>Zawiadomienie o sposobie załatwienia skargi.</w:t>
            </w:r>
          </w:p>
          <w:p w14:paraId="2DA3FCC6" w14:textId="77777777" w:rsidR="00F050BB" w:rsidRDefault="00CE0292" w:rsidP="00F050BB">
            <w:pPr>
              <w:pStyle w:val="Akapitzlist"/>
              <w:numPr>
                <w:ilvl w:val="0"/>
                <w:numId w:val="7"/>
              </w:numPr>
              <w:spacing w:before="20" w:after="20" w:line="276" w:lineRule="auto"/>
              <w:ind w:left="338"/>
              <w:rPr>
                <w:rFonts w:ascii="Arial" w:hAnsi="Arial" w:cs="Arial"/>
                <w:iCs/>
                <w:sz w:val="24"/>
                <w:szCs w:val="24"/>
              </w:rPr>
            </w:pPr>
            <w:r w:rsidRPr="00F050BB">
              <w:rPr>
                <w:rFonts w:ascii="Arial" w:hAnsi="Arial" w:cs="Arial"/>
                <w:iCs/>
                <w:sz w:val="24"/>
                <w:szCs w:val="24"/>
              </w:rPr>
              <w:t>Terminowość rozpatrywania i załatwiania skarg.</w:t>
            </w:r>
          </w:p>
          <w:p w14:paraId="07250483" w14:textId="77777777" w:rsidR="00F050BB" w:rsidRDefault="00CE0292" w:rsidP="00F050BB">
            <w:pPr>
              <w:pStyle w:val="Akapitzlist"/>
              <w:numPr>
                <w:ilvl w:val="0"/>
                <w:numId w:val="7"/>
              </w:numPr>
              <w:spacing w:before="20" w:after="20" w:line="276" w:lineRule="auto"/>
              <w:ind w:left="338"/>
              <w:rPr>
                <w:rFonts w:ascii="Arial" w:hAnsi="Arial" w:cs="Arial"/>
                <w:iCs/>
                <w:sz w:val="24"/>
                <w:szCs w:val="24"/>
              </w:rPr>
            </w:pPr>
            <w:r w:rsidRPr="00F050BB">
              <w:rPr>
                <w:rFonts w:ascii="Arial" w:hAnsi="Arial" w:cs="Arial"/>
                <w:iCs/>
                <w:sz w:val="24"/>
                <w:szCs w:val="24"/>
              </w:rPr>
              <w:t>Nadzór i kontrola kierownictwa kontrolowanej jednostki nad realizacją problematyki skargowej.</w:t>
            </w:r>
          </w:p>
          <w:p w14:paraId="322ABB21" w14:textId="77777777" w:rsidR="007A641C" w:rsidRPr="00F050BB" w:rsidRDefault="00CE0292" w:rsidP="00F050BB">
            <w:pPr>
              <w:pStyle w:val="Akapitzlist"/>
              <w:numPr>
                <w:ilvl w:val="0"/>
                <w:numId w:val="7"/>
              </w:numPr>
              <w:spacing w:before="20" w:after="20" w:line="276" w:lineRule="auto"/>
              <w:ind w:left="338"/>
              <w:rPr>
                <w:rFonts w:ascii="Arial" w:hAnsi="Arial" w:cs="Arial"/>
                <w:iCs/>
                <w:sz w:val="24"/>
                <w:szCs w:val="24"/>
              </w:rPr>
            </w:pPr>
            <w:r w:rsidRPr="00F050BB">
              <w:rPr>
                <w:rFonts w:ascii="Arial" w:hAnsi="Arial" w:cs="Arial"/>
                <w:iCs/>
                <w:sz w:val="24"/>
                <w:szCs w:val="24"/>
              </w:rPr>
              <w:t xml:space="preserve">Wykorzystanie problematyki skargowej </w:t>
            </w:r>
            <w:r w:rsidR="00C2218B" w:rsidRPr="00F050BB">
              <w:rPr>
                <w:rFonts w:ascii="Arial" w:hAnsi="Arial" w:cs="Arial"/>
                <w:iCs/>
                <w:sz w:val="24"/>
                <w:szCs w:val="24"/>
              </w:rPr>
              <w:t xml:space="preserve">             </w:t>
            </w:r>
            <w:r w:rsidRPr="00F050BB">
              <w:rPr>
                <w:rFonts w:ascii="Arial" w:hAnsi="Arial" w:cs="Arial"/>
                <w:iCs/>
                <w:sz w:val="24"/>
                <w:szCs w:val="24"/>
              </w:rPr>
              <w:t xml:space="preserve">w procesie doskonalenia działalności </w:t>
            </w:r>
            <w:r w:rsidRPr="00F050BB">
              <w:rPr>
                <w:rFonts w:ascii="Arial" w:hAnsi="Arial" w:cs="Arial"/>
                <w:iCs/>
                <w:sz w:val="24"/>
                <w:szCs w:val="24"/>
              </w:rPr>
              <w:br/>
              <w:t>kontrolowanej jednostki.</w:t>
            </w:r>
          </w:p>
          <w:p w14:paraId="2C59BAE7" w14:textId="77777777" w:rsidR="00C2218B" w:rsidRPr="00F050BB" w:rsidRDefault="00794AE0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Ko</w:t>
            </w:r>
            <w:r w:rsidR="00780C76" w:rsidRPr="00F050BB">
              <w:rPr>
                <w:rFonts w:ascii="Arial" w:hAnsi="Arial" w:cs="Arial"/>
                <w:sz w:val="24"/>
                <w:szCs w:val="24"/>
              </w:rPr>
              <w:t xml:space="preserve">ntrolą objęto okres od dnia 01.01.2023 r. </w:t>
            </w:r>
            <w:r w:rsidR="00C2218B" w:rsidRPr="00F050BB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80C76" w:rsidRPr="00F050BB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1961B2" w:rsidRPr="00F050BB">
              <w:rPr>
                <w:rFonts w:ascii="Arial" w:hAnsi="Arial" w:cs="Arial"/>
                <w:sz w:val="24"/>
                <w:szCs w:val="24"/>
              </w:rPr>
              <w:t xml:space="preserve">dnia </w:t>
            </w:r>
            <w:r w:rsidR="00780C76" w:rsidRPr="00F050BB">
              <w:rPr>
                <w:rFonts w:ascii="Arial" w:hAnsi="Arial" w:cs="Arial"/>
                <w:sz w:val="24"/>
                <w:szCs w:val="24"/>
              </w:rPr>
              <w:t xml:space="preserve">31.12.2023 r. </w:t>
            </w:r>
          </w:p>
        </w:tc>
      </w:tr>
      <w:tr w:rsidR="00CE0292" w:rsidRPr="00195A53" w14:paraId="6A1FDE2D" w14:textId="77777777" w:rsidTr="00F050BB">
        <w:tc>
          <w:tcPr>
            <w:tcW w:w="417" w:type="dxa"/>
          </w:tcPr>
          <w:p w14:paraId="5DA92B37" w14:textId="77777777" w:rsidR="002520E1" w:rsidRPr="00F050BB" w:rsidRDefault="002520E1" w:rsidP="00F050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45" w:type="dxa"/>
          </w:tcPr>
          <w:p w14:paraId="3DEBD1F2" w14:textId="77777777" w:rsidR="002520E1" w:rsidRPr="00F050BB" w:rsidRDefault="002520E1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 xml:space="preserve">Ocena kontrolowanej działalności </w:t>
            </w:r>
          </w:p>
        </w:tc>
        <w:tc>
          <w:tcPr>
            <w:tcW w:w="5552" w:type="dxa"/>
          </w:tcPr>
          <w:p w14:paraId="1AE1F926" w14:textId="77777777" w:rsidR="002520E1" w:rsidRPr="00F050BB" w:rsidRDefault="007A641C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</w:tr>
      <w:tr w:rsidR="00CE0292" w:rsidRPr="00195A53" w14:paraId="1AD43AAB" w14:textId="77777777" w:rsidTr="00F050BB">
        <w:tc>
          <w:tcPr>
            <w:tcW w:w="417" w:type="dxa"/>
          </w:tcPr>
          <w:p w14:paraId="639B471A" w14:textId="77777777" w:rsidR="002520E1" w:rsidRPr="00F050BB" w:rsidRDefault="002520E1" w:rsidP="00F050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45" w:type="dxa"/>
          </w:tcPr>
          <w:p w14:paraId="570399B8" w14:textId="77777777" w:rsidR="002520E1" w:rsidRPr="00F050BB" w:rsidRDefault="002520E1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Ujawnione nieprawidłowości/uchybienia</w:t>
            </w:r>
          </w:p>
        </w:tc>
        <w:tc>
          <w:tcPr>
            <w:tcW w:w="5552" w:type="dxa"/>
          </w:tcPr>
          <w:p w14:paraId="402D098D" w14:textId="77777777" w:rsidR="002520E1" w:rsidRPr="00F050BB" w:rsidRDefault="00CE0292" w:rsidP="00F050BB">
            <w:pPr>
              <w:widowControl w:val="0"/>
              <w:adjustRightInd w:val="0"/>
              <w:spacing w:before="120" w:after="120" w:line="276" w:lineRule="auto"/>
              <w:ind w:left="89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O</w:t>
            </w:r>
            <w:r w:rsidR="001A2496" w:rsidRPr="00F050BB">
              <w:rPr>
                <w:rFonts w:ascii="Arial" w:hAnsi="Arial" w:cs="Arial"/>
                <w:sz w:val="24"/>
                <w:szCs w:val="24"/>
              </w:rPr>
              <w:t xml:space="preserve">dstępstwa od stanu pożądanego stwierdzono </w:t>
            </w:r>
            <w:r w:rsidR="00F050BB">
              <w:rPr>
                <w:rFonts w:ascii="Arial" w:hAnsi="Arial" w:cs="Arial"/>
                <w:sz w:val="24"/>
                <w:szCs w:val="24"/>
              </w:rPr>
              <w:br/>
            </w:r>
            <w:r w:rsidRPr="00F050BB">
              <w:rPr>
                <w:rFonts w:ascii="Arial" w:hAnsi="Arial" w:cs="Arial"/>
                <w:sz w:val="24"/>
                <w:szCs w:val="24"/>
              </w:rPr>
              <w:t>w zakresie: o</w:t>
            </w:r>
            <w:r w:rsidR="00A26BAA" w:rsidRPr="00F050BB">
              <w:rPr>
                <w:rFonts w:ascii="Arial" w:hAnsi="Arial" w:cs="Arial"/>
                <w:sz w:val="24"/>
                <w:szCs w:val="24"/>
              </w:rPr>
              <w:t xml:space="preserve">dnotowywania danych dot. stopnia, imienia, </w:t>
            </w:r>
            <w:r w:rsidRPr="00F050BB">
              <w:rPr>
                <w:rFonts w:ascii="Arial" w:hAnsi="Arial" w:cs="Arial"/>
                <w:sz w:val="24"/>
                <w:szCs w:val="24"/>
              </w:rPr>
              <w:t xml:space="preserve">nazwiska, stanowiska, jednostki </w:t>
            </w:r>
            <w:r w:rsidR="00A26BAA" w:rsidRPr="00F050BB">
              <w:rPr>
                <w:rFonts w:ascii="Arial" w:hAnsi="Arial" w:cs="Arial"/>
                <w:sz w:val="24"/>
                <w:szCs w:val="24"/>
              </w:rPr>
              <w:t>organizacyjnej, wieku i stażu osoby, której dotyczy skarga potwierdzona oraz informacji</w:t>
            </w:r>
            <w:r w:rsidR="001961B2" w:rsidRPr="00F0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50BB">
              <w:rPr>
                <w:rFonts w:ascii="Arial" w:hAnsi="Arial" w:cs="Arial"/>
                <w:sz w:val="24"/>
                <w:szCs w:val="24"/>
              </w:rPr>
              <w:br/>
            </w:r>
            <w:r w:rsidR="00A26BAA" w:rsidRPr="00F050BB">
              <w:rPr>
                <w:rFonts w:ascii="Arial" w:hAnsi="Arial" w:cs="Arial"/>
                <w:sz w:val="24"/>
                <w:szCs w:val="24"/>
              </w:rPr>
              <w:t>o posiadaniu na wyposażeniu kamery nasobnej, nagraniu zdarze</w:t>
            </w:r>
            <w:r w:rsidRPr="00F050BB">
              <w:rPr>
                <w:rFonts w:ascii="Arial" w:hAnsi="Arial" w:cs="Arial"/>
                <w:sz w:val="24"/>
                <w:szCs w:val="24"/>
              </w:rPr>
              <w:t xml:space="preserve">nia </w:t>
            </w:r>
            <w:r w:rsidR="00A26BAA" w:rsidRPr="00F050BB">
              <w:rPr>
                <w:rFonts w:ascii="Arial" w:hAnsi="Arial" w:cs="Arial"/>
                <w:sz w:val="24"/>
                <w:szCs w:val="24"/>
              </w:rPr>
              <w:t>z kamery nasobnej oraz przydatności nagrania</w:t>
            </w:r>
            <w:r w:rsidR="00F0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6BAA" w:rsidRPr="00F050BB">
              <w:rPr>
                <w:rFonts w:ascii="Arial" w:hAnsi="Arial" w:cs="Arial"/>
                <w:sz w:val="24"/>
                <w:szCs w:val="24"/>
              </w:rPr>
              <w:t xml:space="preserve">z kamery nasobnej </w:t>
            </w:r>
            <w:r w:rsidR="00F050BB">
              <w:rPr>
                <w:rFonts w:ascii="Arial" w:hAnsi="Arial" w:cs="Arial"/>
                <w:sz w:val="24"/>
                <w:szCs w:val="24"/>
              </w:rPr>
              <w:br/>
            </w:r>
            <w:r w:rsidR="00A26BAA" w:rsidRPr="00F050BB">
              <w:rPr>
                <w:rFonts w:ascii="Arial" w:hAnsi="Arial" w:cs="Arial"/>
                <w:sz w:val="24"/>
                <w:szCs w:val="24"/>
              </w:rPr>
              <w:t>w rozstrzygnięciu zarzutu</w:t>
            </w:r>
            <w:r w:rsidRPr="00F050BB">
              <w:rPr>
                <w:rFonts w:ascii="Arial" w:hAnsi="Arial" w:cs="Arial"/>
                <w:sz w:val="24"/>
                <w:szCs w:val="24"/>
              </w:rPr>
              <w:t>,</w:t>
            </w:r>
            <w:r w:rsidR="00F0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50BB">
              <w:rPr>
                <w:rFonts w:ascii="Arial" w:hAnsi="Arial" w:cs="Arial"/>
                <w:sz w:val="24"/>
                <w:szCs w:val="24"/>
              </w:rPr>
              <w:t xml:space="preserve">tj. </w:t>
            </w:r>
            <w:r w:rsidR="00A26BAA" w:rsidRPr="00F050BB">
              <w:rPr>
                <w:rFonts w:ascii="Arial" w:hAnsi="Arial" w:cs="Arial"/>
                <w:sz w:val="24"/>
                <w:szCs w:val="24"/>
              </w:rPr>
              <w:t xml:space="preserve">danych wskazanych </w:t>
            </w:r>
            <w:r w:rsidR="00A26BAA" w:rsidRPr="00F050BB">
              <w:rPr>
                <w:rFonts w:ascii="Arial" w:hAnsi="Arial" w:cs="Arial"/>
                <w:sz w:val="24"/>
                <w:szCs w:val="24"/>
              </w:rPr>
              <w:lastRenderedPageBreak/>
              <w:t>w piśmie Komend</w:t>
            </w:r>
            <w:r w:rsidRPr="00F050BB">
              <w:rPr>
                <w:rFonts w:ascii="Arial" w:hAnsi="Arial" w:cs="Arial"/>
                <w:sz w:val="24"/>
                <w:szCs w:val="24"/>
              </w:rPr>
              <w:t xml:space="preserve">anta Stołecznego Policji z dnia </w:t>
            </w:r>
            <w:r w:rsidR="00A26BAA" w:rsidRPr="00F050BB">
              <w:rPr>
                <w:rFonts w:ascii="Arial" w:hAnsi="Arial" w:cs="Arial"/>
                <w:sz w:val="24"/>
                <w:szCs w:val="24"/>
              </w:rPr>
              <w:t>27 stycznia 2022 r., l.dz. I-III-638/591/22/MW.</w:t>
            </w:r>
          </w:p>
        </w:tc>
      </w:tr>
      <w:tr w:rsidR="00CE0292" w:rsidRPr="00195A53" w14:paraId="29B766D2" w14:textId="77777777" w:rsidTr="00F050BB">
        <w:tc>
          <w:tcPr>
            <w:tcW w:w="417" w:type="dxa"/>
          </w:tcPr>
          <w:p w14:paraId="5ADB80CB" w14:textId="77777777" w:rsidR="002520E1" w:rsidRPr="00F050BB" w:rsidRDefault="002520E1" w:rsidP="00F050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45" w:type="dxa"/>
          </w:tcPr>
          <w:p w14:paraId="31E8E14F" w14:textId="77777777" w:rsidR="002520E1" w:rsidRPr="00F050BB" w:rsidRDefault="002520E1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Wnioski i zalecenia pokontrolne</w:t>
            </w:r>
          </w:p>
        </w:tc>
        <w:tc>
          <w:tcPr>
            <w:tcW w:w="5552" w:type="dxa"/>
          </w:tcPr>
          <w:p w14:paraId="4E186D50" w14:textId="77777777" w:rsidR="00CE0292" w:rsidRPr="00F050BB" w:rsidRDefault="00CE0292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 xml:space="preserve">Polecono Komendantowi Rejonowemu Policji Warszawa II: </w:t>
            </w:r>
          </w:p>
          <w:p w14:paraId="5104328D" w14:textId="7AEE81FF" w:rsidR="00CE0292" w:rsidRPr="00F050BB" w:rsidRDefault="00CE0292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1. Wdrożyć działania eliminujące stwierdzone nieprawidłowości, w szczególności poprzez</w:t>
            </w:r>
            <w:r w:rsidR="009C5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50BB">
              <w:rPr>
                <w:rFonts w:ascii="Arial" w:hAnsi="Arial" w:cs="Arial"/>
                <w:sz w:val="24"/>
                <w:szCs w:val="24"/>
              </w:rPr>
              <w:t>zobowiązanie osób odpowiedzialnych</w:t>
            </w:r>
            <w:r w:rsidR="009C5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50BB">
              <w:rPr>
                <w:rFonts w:ascii="Arial" w:hAnsi="Arial" w:cs="Arial"/>
                <w:sz w:val="24"/>
                <w:szCs w:val="24"/>
              </w:rPr>
              <w:t>za prowadzenie postępowań w trybie Działu VIII k.p.a. do:</w:t>
            </w:r>
          </w:p>
          <w:p w14:paraId="29143EB0" w14:textId="77777777" w:rsidR="00CE0292" w:rsidRPr="00F050BB" w:rsidRDefault="00CE0292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- odnotowywania w sprawozdaniach kończących postępowania skargowe informacji o posiadaniu na wyposażeniu przez policjanta kamery nasobnej, nagrania zdarzenia</w:t>
            </w:r>
            <w:r w:rsidR="00F0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50BB">
              <w:rPr>
                <w:rFonts w:ascii="Arial" w:hAnsi="Arial" w:cs="Arial"/>
                <w:sz w:val="24"/>
                <w:szCs w:val="24"/>
              </w:rPr>
              <w:t>z kamery nasobnej, przydatności nagrania</w:t>
            </w:r>
            <w:r w:rsidR="00F0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50BB">
              <w:rPr>
                <w:rFonts w:ascii="Arial" w:hAnsi="Arial" w:cs="Arial"/>
                <w:sz w:val="24"/>
                <w:szCs w:val="24"/>
              </w:rPr>
              <w:t xml:space="preserve">z kamery nasobnej </w:t>
            </w:r>
            <w:r w:rsidR="00F050BB">
              <w:rPr>
                <w:rFonts w:ascii="Arial" w:hAnsi="Arial" w:cs="Arial"/>
                <w:sz w:val="24"/>
                <w:szCs w:val="24"/>
              </w:rPr>
              <w:br/>
            </w:r>
            <w:r w:rsidRPr="00F050BB">
              <w:rPr>
                <w:rFonts w:ascii="Arial" w:hAnsi="Arial" w:cs="Arial"/>
                <w:sz w:val="24"/>
                <w:szCs w:val="24"/>
              </w:rPr>
              <w:t xml:space="preserve">w rozstrzygnięciu zarzutu zgodnie z pismem Komendanta Stołecznego Policji z dnia </w:t>
            </w:r>
            <w:r w:rsidR="00F050BB">
              <w:rPr>
                <w:rFonts w:ascii="Arial" w:hAnsi="Arial" w:cs="Arial"/>
                <w:sz w:val="24"/>
                <w:szCs w:val="24"/>
              </w:rPr>
              <w:br/>
            </w:r>
            <w:r w:rsidRPr="00F050BB">
              <w:rPr>
                <w:rFonts w:ascii="Arial" w:hAnsi="Arial" w:cs="Arial"/>
                <w:sz w:val="24"/>
                <w:szCs w:val="24"/>
              </w:rPr>
              <w:t>27 stycznia 2022 r., l.dz. I-III-638/591/22/MW.</w:t>
            </w:r>
          </w:p>
          <w:p w14:paraId="08B5BC42" w14:textId="29FE05DC" w:rsidR="00CE0292" w:rsidRPr="00F050BB" w:rsidRDefault="00CE0292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2. Obj</w:t>
            </w:r>
            <w:r w:rsidR="00C25E98">
              <w:rPr>
                <w:rFonts w:ascii="Arial" w:hAnsi="Arial" w:cs="Arial"/>
                <w:sz w:val="24"/>
                <w:szCs w:val="24"/>
              </w:rPr>
              <w:t>ąć</w:t>
            </w:r>
            <w:r w:rsidRPr="00F050BB">
              <w:rPr>
                <w:rFonts w:ascii="Arial" w:hAnsi="Arial" w:cs="Arial"/>
                <w:sz w:val="24"/>
                <w:szCs w:val="24"/>
              </w:rPr>
              <w:t xml:space="preserve"> osobistym nadzorem spos</w:t>
            </w:r>
            <w:r w:rsidR="00C25E98">
              <w:rPr>
                <w:rFonts w:ascii="Arial" w:hAnsi="Arial" w:cs="Arial"/>
                <w:sz w:val="24"/>
                <w:szCs w:val="24"/>
              </w:rPr>
              <w:t>ób</w:t>
            </w:r>
            <w:r w:rsidRPr="00F050BB">
              <w:rPr>
                <w:rFonts w:ascii="Arial" w:hAnsi="Arial" w:cs="Arial"/>
                <w:sz w:val="24"/>
                <w:szCs w:val="24"/>
              </w:rPr>
              <w:t xml:space="preserve"> przyjmowania, rozpatrywana i załatwiania skarg </w:t>
            </w:r>
            <w:r w:rsidR="00F050BB">
              <w:rPr>
                <w:rFonts w:ascii="Arial" w:hAnsi="Arial" w:cs="Arial"/>
                <w:sz w:val="24"/>
                <w:szCs w:val="24"/>
              </w:rPr>
              <w:br/>
            </w:r>
            <w:r w:rsidRPr="00F050BB">
              <w:rPr>
                <w:rFonts w:ascii="Arial" w:hAnsi="Arial" w:cs="Arial"/>
                <w:sz w:val="24"/>
                <w:szCs w:val="24"/>
              </w:rPr>
              <w:t>i wniosków w tym spos</w:t>
            </w:r>
            <w:r w:rsidR="00C25E98">
              <w:rPr>
                <w:rFonts w:ascii="Arial" w:hAnsi="Arial" w:cs="Arial"/>
                <w:sz w:val="24"/>
                <w:szCs w:val="24"/>
              </w:rPr>
              <w:t>ób</w:t>
            </w:r>
            <w:r w:rsidRPr="00F050BB">
              <w:rPr>
                <w:rFonts w:ascii="Arial" w:hAnsi="Arial" w:cs="Arial"/>
                <w:sz w:val="24"/>
                <w:szCs w:val="24"/>
              </w:rPr>
              <w:t xml:space="preserve"> sporządzania sprawozdań i odpowiedzi do osób wnoszących skargi i wnioski, a także odnotowywania wymaganych informacji niezbędnych</w:t>
            </w:r>
            <w:r w:rsidR="00F0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50BB">
              <w:rPr>
                <w:rFonts w:ascii="Arial" w:hAnsi="Arial" w:cs="Arial"/>
                <w:sz w:val="24"/>
                <w:szCs w:val="24"/>
              </w:rPr>
              <w:t xml:space="preserve">do dalszej analizy i sporządzania sprawozdań okresowych zgodnie z poleceniami Komendanta Głównego Policji i Komendanta Stołecznego Policji </w:t>
            </w:r>
            <w:r w:rsidR="00F050BB">
              <w:rPr>
                <w:rFonts w:ascii="Arial" w:hAnsi="Arial" w:cs="Arial"/>
                <w:sz w:val="24"/>
                <w:szCs w:val="24"/>
              </w:rPr>
              <w:br/>
            </w:r>
            <w:r w:rsidRPr="00F050BB">
              <w:rPr>
                <w:rFonts w:ascii="Arial" w:hAnsi="Arial" w:cs="Arial"/>
                <w:sz w:val="24"/>
                <w:szCs w:val="24"/>
              </w:rPr>
              <w:t xml:space="preserve">w kontrolowanym obszarze. </w:t>
            </w:r>
          </w:p>
          <w:p w14:paraId="3F03ED0B" w14:textId="0183433F" w:rsidR="00CE0292" w:rsidRPr="00F050BB" w:rsidRDefault="00CE0292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>3. Spowodowa</w:t>
            </w:r>
            <w:r w:rsidR="00C25E98">
              <w:rPr>
                <w:rFonts w:ascii="Arial" w:hAnsi="Arial" w:cs="Arial"/>
                <w:sz w:val="24"/>
                <w:szCs w:val="24"/>
              </w:rPr>
              <w:t>ć</w:t>
            </w:r>
            <w:r w:rsidRPr="00F050BB">
              <w:rPr>
                <w:rFonts w:ascii="Arial" w:hAnsi="Arial" w:cs="Arial"/>
                <w:sz w:val="24"/>
                <w:szCs w:val="24"/>
              </w:rPr>
              <w:t xml:space="preserve"> każdorazow</w:t>
            </w:r>
            <w:r w:rsidR="00C25E98">
              <w:rPr>
                <w:rFonts w:ascii="Arial" w:hAnsi="Arial" w:cs="Arial"/>
                <w:sz w:val="24"/>
                <w:szCs w:val="24"/>
              </w:rPr>
              <w:t>e</w:t>
            </w:r>
            <w:r w:rsidRPr="00F050BB">
              <w:rPr>
                <w:rFonts w:ascii="Arial" w:hAnsi="Arial" w:cs="Arial"/>
                <w:sz w:val="24"/>
                <w:szCs w:val="24"/>
              </w:rPr>
              <w:t xml:space="preserve"> podpisywanie pism wychodzących do osób wnoszących skargi </w:t>
            </w:r>
            <w:r w:rsidR="00F050BB">
              <w:rPr>
                <w:rFonts w:ascii="Arial" w:hAnsi="Arial" w:cs="Arial"/>
                <w:sz w:val="24"/>
                <w:szCs w:val="24"/>
              </w:rPr>
              <w:br/>
            </w:r>
            <w:r w:rsidRPr="00F050BB">
              <w:rPr>
                <w:rFonts w:ascii="Arial" w:hAnsi="Arial" w:cs="Arial"/>
                <w:sz w:val="24"/>
                <w:szCs w:val="24"/>
              </w:rPr>
              <w:t xml:space="preserve">i wnioski za pośrednictwem platformy </w:t>
            </w:r>
            <w:proofErr w:type="spellStart"/>
            <w:r w:rsidRPr="00F050BB">
              <w:rPr>
                <w:rFonts w:ascii="Arial" w:hAnsi="Arial" w:cs="Arial"/>
                <w:sz w:val="24"/>
                <w:szCs w:val="24"/>
              </w:rPr>
              <w:t>ePuap</w:t>
            </w:r>
            <w:proofErr w:type="spellEnd"/>
            <w:r w:rsidRPr="00F050BB">
              <w:rPr>
                <w:rFonts w:ascii="Arial" w:hAnsi="Arial" w:cs="Arial"/>
                <w:sz w:val="24"/>
                <w:szCs w:val="24"/>
              </w:rPr>
              <w:t xml:space="preserve"> podpisem kwalifikowanym oraz uzyskiwanie Urzędowego Poświadczenia Odbioru od osób, </w:t>
            </w:r>
            <w:r w:rsidR="00F050BB">
              <w:rPr>
                <w:rFonts w:ascii="Arial" w:hAnsi="Arial" w:cs="Arial"/>
                <w:sz w:val="24"/>
                <w:szCs w:val="24"/>
              </w:rPr>
              <w:br/>
            </w:r>
            <w:r w:rsidRPr="00F050BB">
              <w:rPr>
                <w:rFonts w:ascii="Arial" w:hAnsi="Arial" w:cs="Arial"/>
                <w:sz w:val="24"/>
                <w:szCs w:val="24"/>
              </w:rPr>
              <w:t xml:space="preserve">do których kierowane są zawiadomienia </w:t>
            </w:r>
            <w:r w:rsidR="00F050BB">
              <w:rPr>
                <w:rFonts w:ascii="Arial" w:hAnsi="Arial" w:cs="Arial"/>
                <w:sz w:val="24"/>
                <w:szCs w:val="24"/>
              </w:rPr>
              <w:br/>
            </w:r>
            <w:r w:rsidRPr="00F050BB">
              <w:rPr>
                <w:rFonts w:ascii="Arial" w:hAnsi="Arial" w:cs="Arial"/>
                <w:sz w:val="24"/>
                <w:szCs w:val="24"/>
              </w:rPr>
              <w:t xml:space="preserve">o sposobie załatwienia sprawy.  </w:t>
            </w:r>
          </w:p>
          <w:p w14:paraId="14A99A43" w14:textId="72494FB2" w:rsidR="00CE0292" w:rsidRPr="00F050BB" w:rsidRDefault="00CE0292" w:rsidP="00F050BB">
            <w:pPr>
              <w:widowControl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050BB">
              <w:rPr>
                <w:rFonts w:ascii="Arial" w:hAnsi="Arial" w:cs="Arial"/>
                <w:sz w:val="24"/>
                <w:szCs w:val="24"/>
              </w:rPr>
              <w:t xml:space="preserve">4. Omówić „Wystąpienie Pokontrolne” </w:t>
            </w:r>
            <w:r w:rsidR="00F050BB">
              <w:rPr>
                <w:rFonts w:ascii="Arial" w:hAnsi="Arial" w:cs="Arial"/>
                <w:sz w:val="24"/>
                <w:szCs w:val="24"/>
              </w:rPr>
              <w:br/>
            </w:r>
            <w:r w:rsidRPr="00F050BB">
              <w:rPr>
                <w:rFonts w:ascii="Arial" w:hAnsi="Arial" w:cs="Arial"/>
                <w:sz w:val="24"/>
                <w:szCs w:val="24"/>
              </w:rPr>
              <w:t>w udokumentowany sposób z policjantami realizującymi postępowania skargowe oraz zajmującymi się problematyką skargową,</w:t>
            </w:r>
            <w:r w:rsidR="00F0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50BB">
              <w:rPr>
                <w:rFonts w:ascii="Arial" w:hAnsi="Arial" w:cs="Arial"/>
                <w:sz w:val="24"/>
                <w:szCs w:val="24"/>
              </w:rPr>
              <w:t>a także kadrą kierowniczą Komendy Rejonowej Policji Warszawa II na odprawie służbowej.</w:t>
            </w:r>
          </w:p>
          <w:p w14:paraId="498FB8F5" w14:textId="77777777" w:rsidR="00CE0292" w:rsidRPr="00F050BB" w:rsidRDefault="00CE0292" w:rsidP="00F050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F05BA1" w14:textId="77777777" w:rsidR="00D44AB6" w:rsidRPr="00D44AB6" w:rsidRDefault="00D44AB6">
      <w:pPr>
        <w:rPr>
          <w:rFonts w:ascii="Arial" w:hAnsi="Arial" w:cs="Arial"/>
          <w:sz w:val="20"/>
          <w:szCs w:val="20"/>
        </w:rPr>
      </w:pPr>
    </w:p>
    <w:sectPr w:rsidR="00D44AB6" w:rsidRPr="00D4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EB22" w14:textId="77777777" w:rsidR="008856BB" w:rsidRDefault="008856BB" w:rsidP="00D44AB6">
      <w:pPr>
        <w:spacing w:after="0" w:line="240" w:lineRule="auto"/>
      </w:pPr>
      <w:r>
        <w:separator/>
      </w:r>
    </w:p>
  </w:endnote>
  <w:endnote w:type="continuationSeparator" w:id="0">
    <w:p w14:paraId="04B245D9" w14:textId="77777777" w:rsidR="008856BB" w:rsidRDefault="008856BB" w:rsidP="00D4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632C" w14:textId="77777777" w:rsidR="008856BB" w:rsidRDefault="008856BB" w:rsidP="00D44AB6">
      <w:pPr>
        <w:spacing w:after="0" w:line="240" w:lineRule="auto"/>
      </w:pPr>
      <w:r>
        <w:separator/>
      </w:r>
    </w:p>
  </w:footnote>
  <w:footnote w:type="continuationSeparator" w:id="0">
    <w:p w14:paraId="7401C42A" w14:textId="77777777" w:rsidR="008856BB" w:rsidRDefault="008856BB" w:rsidP="00D44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82E9C"/>
    <w:multiLevelType w:val="hybridMultilevel"/>
    <w:tmpl w:val="11343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27227"/>
    <w:multiLevelType w:val="hybridMultilevel"/>
    <w:tmpl w:val="5CE8AE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F271F5"/>
    <w:multiLevelType w:val="hybridMultilevel"/>
    <w:tmpl w:val="0498B4C8"/>
    <w:lvl w:ilvl="0" w:tplc="972617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925CB"/>
    <w:multiLevelType w:val="hybridMultilevel"/>
    <w:tmpl w:val="7E4A4642"/>
    <w:lvl w:ilvl="0" w:tplc="390E1A9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E67DB"/>
    <w:multiLevelType w:val="hybridMultilevel"/>
    <w:tmpl w:val="33EC3BE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72C371A3"/>
    <w:multiLevelType w:val="hybridMultilevel"/>
    <w:tmpl w:val="E458A22E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1C2403"/>
    <w:multiLevelType w:val="hybridMultilevel"/>
    <w:tmpl w:val="5D82C8BE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B6"/>
    <w:rsid w:val="000B5D24"/>
    <w:rsid w:val="000D1A20"/>
    <w:rsid w:val="00120D07"/>
    <w:rsid w:val="00195A53"/>
    <w:rsid w:val="001961B2"/>
    <w:rsid w:val="001A2496"/>
    <w:rsid w:val="001E2FFC"/>
    <w:rsid w:val="00241B7C"/>
    <w:rsid w:val="0024338E"/>
    <w:rsid w:val="002520E1"/>
    <w:rsid w:val="002D11A0"/>
    <w:rsid w:val="005623B4"/>
    <w:rsid w:val="006D77C0"/>
    <w:rsid w:val="007225CD"/>
    <w:rsid w:val="007452D4"/>
    <w:rsid w:val="00780C76"/>
    <w:rsid w:val="00794AE0"/>
    <w:rsid w:val="007A641C"/>
    <w:rsid w:val="007E00AE"/>
    <w:rsid w:val="008856BB"/>
    <w:rsid w:val="00895DC1"/>
    <w:rsid w:val="00903C99"/>
    <w:rsid w:val="00906AF3"/>
    <w:rsid w:val="00907B04"/>
    <w:rsid w:val="00921AE3"/>
    <w:rsid w:val="009C1AD9"/>
    <w:rsid w:val="009C5E49"/>
    <w:rsid w:val="00A26BAA"/>
    <w:rsid w:val="00A93C58"/>
    <w:rsid w:val="00AB5544"/>
    <w:rsid w:val="00C2218B"/>
    <w:rsid w:val="00C25E98"/>
    <w:rsid w:val="00C7170D"/>
    <w:rsid w:val="00CE0292"/>
    <w:rsid w:val="00CE455A"/>
    <w:rsid w:val="00D44AB6"/>
    <w:rsid w:val="00DB288B"/>
    <w:rsid w:val="00E212AB"/>
    <w:rsid w:val="00E63453"/>
    <w:rsid w:val="00EE1A9D"/>
    <w:rsid w:val="00F0382A"/>
    <w:rsid w:val="00F0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EB78"/>
  <w15:docId w15:val="{E0CBCA86-67CB-4C0B-AC0F-5180B0A9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AB6"/>
  </w:style>
  <w:style w:type="paragraph" w:styleId="Stopka">
    <w:name w:val="footer"/>
    <w:basedOn w:val="Normalny"/>
    <w:link w:val="Stopka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AB6"/>
  </w:style>
  <w:style w:type="table" w:styleId="Tabela-Siatka">
    <w:name w:val="Table Grid"/>
    <w:basedOn w:val="Standardowy"/>
    <w:uiPriority w:val="39"/>
    <w:rsid w:val="0025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chorazya</dc:creator>
  <cp:lastModifiedBy>Piotr Wójcik</cp:lastModifiedBy>
  <cp:revision>4</cp:revision>
  <dcterms:created xsi:type="dcterms:W3CDTF">2025-04-04T12:33:00Z</dcterms:created>
  <dcterms:modified xsi:type="dcterms:W3CDTF">2025-04-11T11:38:00Z</dcterms:modified>
</cp:coreProperties>
</file>