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42"/>
        <w:gridCol w:w="992"/>
        <w:gridCol w:w="659"/>
        <w:gridCol w:w="1212"/>
        <w:gridCol w:w="906"/>
        <w:gridCol w:w="482"/>
        <w:gridCol w:w="415"/>
        <w:gridCol w:w="702"/>
        <w:gridCol w:w="2519"/>
        <w:gridCol w:w="548"/>
        <w:gridCol w:w="145"/>
        <w:gridCol w:w="145"/>
        <w:gridCol w:w="145"/>
      </w:tblGrid>
      <w:tr w:rsidR="00661C8D" w:rsidRPr="00661C8D" w:rsidTr="00661C8D">
        <w:trPr>
          <w:trHeight w:val="600"/>
        </w:trPr>
        <w:tc>
          <w:tcPr>
            <w:tcW w:w="408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Załącznik nr 1 do PROTOKOŁU Z PRZEPROWADZONEJ OCENY PRZYDATNOŚCI SKŁADNIKÓW DO DALSZEGO UŻYTKOWANIA - sprzęt WTI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408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Wykaz składników podlegających ocenie przydatności przez komisję kwalifikacyjną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300"/>
        </w:trPr>
        <w:tc>
          <w:tcPr>
            <w:tcW w:w="1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8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300"/>
        </w:trPr>
        <w:tc>
          <w:tcPr>
            <w:tcW w:w="115" w:type="pct"/>
            <w:vMerge w:val="restar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358" w:type="pct"/>
            <w:vMerge w:val="restar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Numer inwentarzowy</w:t>
            </w:r>
          </w:p>
        </w:tc>
        <w:tc>
          <w:tcPr>
            <w:tcW w:w="312" w:type="pct"/>
            <w:vMerge w:val="restar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Nazwa składnika</w:t>
            </w:r>
          </w:p>
        </w:tc>
        <w:tc>
          <w:tcPr>
            <w:tcW w:w="613" w:type="pct"/>
            <w:vMerge w:val="restar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Rodzaj składnika</w:t>
            </w:r>
          </w:p>
        </w:tc>
        <w:tc>
          <w:tcPr>
            <w:tcW w:w="454" w:type="pct"/>
            <w:shd w:val="clear" w:color="000000" w:fill="FFFFFF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33" w:type="pct"/>
            <w:vMerge w:val="restar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Jed. miary</w:t>
            </w:r>
          </w:p>
        </w:tc>
        <w:tc>
          <w:tcPr>
            <w:tcW w:w="199" w:type="pct"/>
            <w:vMerge w:val="restar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Ilość</w:t>
            </w:r>
          </w:p>
        </w:tc>
        <w:tc>
          <w:tcPr>
            <w:tcW w:w="249" w:type="pct"/>
            <w:vMerge w:val="restar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Stopień zużycia składnika majątku (ocena przydatności wyrażona w %)</w:t>
            </w:r>
          </w:p>
        </w:tc>
        <w:tc>
          <w:tcPr>
            <w:tcW w:w="1293" w:type="pct"/>
            <w:vMerge w:val="restar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Orzeczenie komisji kwalifikacji (w razie zidentyfikowania składnika o wartości historycznej lub sfinansowanego albo współfinansowanego ze środków pomocowych należy uwzględnić w niniejszej kolumnię tę informację)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Numer umowy wsparcia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275"/>
        </w:trPr>
        <w:tc>
          <w:tcPr>
            <w:tcW w:w="115" w:type="pct"/>
            <w:vMerge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Wartość księgowa Brutto</w:t>
            </w:r>
          </w:p>
        </w:tc>
        <w:tc>
          <w:tcPr>
            <w:tcW w:w="233" w:type="pct"/>
            <w:vMerge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93" w:type="pct"/>
            <w:vMerge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55" w:type="pct"/>
            <w:vMerge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vMerge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2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13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9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9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93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20U0491/000679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NTT Business W 509G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20S0491/000230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CELERON 2.8 GHz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2 119,62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20S0491/001690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CELERON 2.8 GHz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2 141,58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20S0491/002034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CELERON 2,4 GHz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1 490,00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20S0491/002047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CELERON 2.8 GHz</w:t>
            </w:r>
          </w:p>
        </w:tc>
        <w:tc>
          <w:tcPr>
            <w:tcW w:w="45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2 398,57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5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20S0491/002436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CELERON 2,26 GHz</w:t>
            </w:r>
          </w:p>
        </w:tc>
        <w:tc>
          <w:tcPr>
            <w:tcW w:w="45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1 377,38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 xml:space="preserve"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</w:t>
            </w: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lastRenderedPageBreak/>
              <w:t>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7</w:t>
            </w:r>
          </w:p>
        </w:tc>
        <w:tc>
          <w:tcPr>
            <w:tcW w:w="35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20S0491/005380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PENTIUM IV</w:t>
            </w:r>
          </w:p>
        </w:tc>
        <w:tc>
          <w:tcPr>
            <w:tcW w:w="45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2 350,00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20S0491/005404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PENTIUM IV</w:t>
            </w:r>
          </w:p>
        </w:tc>
        <w:tc>
          <w:tcPr>
            <w:tcW w:w="45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3 552,00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20S0491/007837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</w:t>
            </w:r>
          </w:p>
        </w:tc>
        <w:tc>
          <w:tcPr>
            <w:tcW w:w="45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2 863,34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5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20S0491/009356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XEON 2x3 GHz</w:t>
            </w:r>
          </w:p>
        </w:tc>
        <w:tc>
          <w:tcPr>
            <w:tcW w:w="45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22 684,68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5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20S0491/009638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</w:t>
            </w:r>
          </w:p>
        </w:tc>
        <w:tc>
          <w:tcPr>
            <w:tcW w:w="45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2 540,77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5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20S0491/009921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20S0491/009927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 xml:space="preserve"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</w:t>
            </w: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lastRenderedPageBreak/>
              <w:t>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20S0491/009946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20S0491/010032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20S0491/010036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20S0491/010037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20S0491/010062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20S0491/010069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20S0491/010070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 xml:space="preserve"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</w:t>
            </w: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lastRenderedPageBreak/>
              <w:t>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20S0491/010072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20S0491/010100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20S0491/010120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1 695,00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20S0491/010219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2 129,36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20S0491/010226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2 129,36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20S0491/010339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CORE 2 DUO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2 129,36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20S0491/010474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AMD DualCore 7750 z czytnikiem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2 113,30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 xml:space="preserve"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</w:t>
            </w: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lastRenderedPageBreak/>
              <w:t>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20S0491/012108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Dual Core 2,8 GHz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2 557,40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20S0491/012452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PENTIUM Dual Core E 5500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2 322,60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20S0491/013092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20S0491/013101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20S0491/013113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20S0491/013114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 xml:space="preserve"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</w:t>
            </w: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lastRenderedPageBreak/>
              <w:t>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35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20S0491/013135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20S0491/013144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790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2 753,97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 xml:space="preserve"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</w:t>
            </w: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lastRenderedPageBreak/>
              <w:t>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42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20S0491/013299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5 410,57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20S0491/013412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20S0491/013413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20S0491/013434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 xml:space="preserve"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</w:t>
            </w: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lastRenderedPageBreak/>
              <w:t>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49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20S0491/013439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20S0491/013457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20S0491/013459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20S0491/013483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20S0491/013489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20S0491/013492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20S0491/013494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20S0491/013496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20S0491/013498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20S0491/013502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20S0491/013506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20S0491/013509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20S0491/013518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20S0491/013528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20S0491/013537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20S0491/013549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20S0491/013553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20S0491/013554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20S0491/013555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20S0491/013556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20S0491/013836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2 635,00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20S0491/014248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NTT Business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1 377,05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20S0491/014249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NTT Business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1 377,05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20S0491/014250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NTT Business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1 377,05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20S0491/014251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NTT Business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1 377,05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NTT Business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1 377,05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20S0491/014253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NTT Business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1 377,05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94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20S0491/014254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NTT Business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1 377,05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20S0491/014255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NTT Business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1 377,02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20S0491/014281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Fujitsu P700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3 038,10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20S0491/014283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Fujitsu P700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3 038,10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20S0491/014284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Fujitsu P700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3 038,10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20S0491/014312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20S0491/014352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5 531,31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20S0491/014357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5 531,31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20S0491/014389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20S0491/014722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2 963,36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20S0491/014724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2 963,36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20S0491/014725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2 963,36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106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20S0491/014731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2 963,36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20S0491/014756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2 963,36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20S0491/014861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GX 270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172,34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20S0491/015111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20S0491/015116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20S0491/015120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20S0491/015125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20S0491/015126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20S0491/015128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20S0491/015146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20S0491/015152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20S0491/015155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118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20S0491/015156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2 883,36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20S0491/015257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2 614,98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20S0491/015259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2 614,98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20S0491/015295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20S0491/015296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20S0491/015297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20S0491/015298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20S0491/015314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20S0491/015357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20S0491/015358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20S0491/015359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20S0491/015361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130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20S0491/015364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20S0491/015368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20S0491/015369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20S0491/015376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2 376,60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20S0491/015492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20S0491/015494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20S0491/015497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20S0491/015506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20S0491/015511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142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20S0491/015526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20S0491/015557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20S0491/015565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20S0491/015570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20S0491/015572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154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20S0491/015575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20S0491/015581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20S0491/015582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20S0491/015584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20S0491/015592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20S0491/015731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All-In-One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2 451,39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20S0491/015732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All-In-One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2 451,39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20S0491/015734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All-In-One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2 451,39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20S0491/015752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All-In-One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2 451,39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20S0491/015935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166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20S0491/015939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20S0491/015944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2 476,60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20S0491/015966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HP Compaq Elite 8300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2 963,36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20S0491/016155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All-In-One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2 971,68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20P0487/000544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Komputronik PRO S201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1 832,70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20P0487/000832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Komputronik PRO S201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1 832,70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20P0487/000833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Komputronik PRO S201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1 832,70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20P0487/001261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Komputronik PRO S201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1 832,70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20P0487/001690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780 z oprogramowaniem Windows 7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20P0487/004836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20P0487/004838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20P0487/004842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178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20P0487/004846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20P0487/004853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20P0487/004855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20P0487/004866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20P0487/004969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20P0487/005071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20P0487/005076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20P0487/005077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20P0487/005089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20P0487/005090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20P0487/005122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20P0487/005129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190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20P0487/005217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20P0487/005243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20P0487/005293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20P0487/005304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20P0487/005323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513M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3 388,65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20P0487/006736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HP EliteDesk 705 G4 SFF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2 143,89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20P0487/006744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HP EliteDesk 705 G4 SFF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2 143,89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20P0487/007818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7060 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3 237,35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20P0487/007821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7060 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3 237,35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20P0487/007910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HP EliteDesk 705 G4 SFF z win 10P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2 143,89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20P0487/007944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HP  EliteDesk 705 G4 SFF z win 10P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2 143,89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20P0487/008212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7060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3 237,35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202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20P0487/008213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7060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3 237,35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20P0487/009084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7060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3 237,35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20P0487/009108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7060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3 237,35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20P0487/009115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7060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3 237,35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20P0487/009218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 Business W 513 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3 135,27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20P0487/009239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 Business W 513 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3 135,27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20P0487/009516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typ 2 LOCO model LCO PRO 3000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3 530,00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20P0487/009797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20P0487/009801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214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20P0487/009815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20P0487/009818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20P0487/009823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20P0487/009828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226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20P0487/009847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20P0487/009848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20P0487/009850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20P0487/009853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20P0487/009858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20P0487/009874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20P0487/009878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20P0487/009881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238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20P0487/009885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20P0487/009886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20P0487/009887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20P0487/009891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20P0487/009893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20P0487/010195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LOCO model LCO PRO 3000 Glass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3 530,00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20P0487/010205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Ecco PC Desktop A3X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2 742,90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20P0487/010206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Ecco PC Desktop A3X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2 742,90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20P0487/010483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HP Z4 G4 WKS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8 065,10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20P0487/010510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HP Z4 G4 WKS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8 065,10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20P0487/010512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HP Z4 G4 WKS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8 065,10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250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20P0487/010513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HP Z4 G4 WKS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8 065,10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20P0487/010517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HP Z4 G4 WKS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8 065,10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20P0487/010688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LCO PRO 3000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2 031,96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20P0487/010839-00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win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2 503,05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20P0487/013353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ACTINA NEWADA W8P 300X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2 132,93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20P0487/013366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ACTINA NEWADA W8P 300X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2 132,93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20P0487/013379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ACTINA NEWADA W8P 300X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2 132,93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20P0491/000487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PC PAKT P-191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1 559,64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20P0491/001021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20P0491/001023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3020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20P0491/001025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3020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20P0491/001032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3020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262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20P0491/001035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3020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20P0491/001036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3020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20P0491/002103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960 M z oprogramowaniem Windows 7 PRO PL OEM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2 190,63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20P0491/002206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20P0491/002211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20P0491/002212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20P0491/002218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274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20P0491/002222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20P0491/002224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20P0491/002226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20P0491/002227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20P0491/002233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20P0491/002239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20P0491/002245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286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20P0491/002251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20P0491/002253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20P0491/002254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20P0491/002256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20P0491/002262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20P0491/002264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20P0491/002265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20P0491/002274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20P0491/002281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298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20P0491/002282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20P0491/002284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20P0491/002292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20P0491/002293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20P0491/002296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20P0491/002301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20P0491/002314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310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20P0491/002324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20P0491/002326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20P0491/002327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20P0491/002329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20P0491/002576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20P0491/002578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20P0491/002742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20P0491/002747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20P0491/002758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20P0491/002761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322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20P0491/002766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20P0491/002812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20P0491/002815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20P0491/002816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20P0491/002829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20P0491/003075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20P0491/003076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20P0491/003088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20P0491/003097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20P0491/003098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20P0491/003100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20P0491/003101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334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20P0491/003105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20P0491/003109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20P0491/003119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20P0491/003124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CZR Business FM2 z oprogramowaniem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20P0491/003931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20P0491/003946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20P0491/004415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W562G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1 953,41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20P0491/004417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W562G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1 953,41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20P0491/004440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W562G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1 953,41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20P0491/004495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AiO Lenovo C 40 30 z Windows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1 499,00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20P0491/004719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20P0491/004728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346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20P0491/004729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20P0491/004730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20P0491/004734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Dell Optiplex 990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20P0491/004830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2 438,57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20P0491/004832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505M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2 509,20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20P0491/004844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505M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2 509,20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20P0491/004856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505M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2 509,20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20P0491/004863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505M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2 509,20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20P0491/004864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505M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2 509,20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20P0491/004865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505M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2 509,20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20P0491/004866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505M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2 509,20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20P0491/004879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CORE I5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1 189,00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358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20P0491/004889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AIO LENOVO C540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1 499,00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20P0491/004911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2 438,57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20P0491/004915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505M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2 509,20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505M z oprogramowaniem Win 10 Prof.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2 509,20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20P0491/004946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20P0491/004951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20P0491/004959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370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20P0491/004981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20P0491/004998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20P0491/005009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20P0491/005014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20P0491/005022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20P0491/005026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20P0491/005033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382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20P0491/005037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20P0491/005050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20P0491/005058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20P0491/005075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20P0491/005077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20P0491/005079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394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20P0491/005082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20P0491/005084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20P0491/005086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20P0491/005087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20P0491/005091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20P0491/005094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20P0491/005097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20P0491/005104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A550B z Win 10 Professional PL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406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20P0491/005311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20P0491/005314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20P0491/005318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20P0491/005333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20P0491/005342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20P0491/005347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20P0491/005357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20P0491/005359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418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20P0491/005396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20P0491/005409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20P0491/005414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20P0491/005428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20P0491/005435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20P0491/005442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20P0491/005447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20P0491/005478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430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20P0491/005481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20P0491/005487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20P0491/005491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20P0491/005492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20P0491/005493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20P0491/005511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20P0491/005518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20P0491/005549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442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20P0491/005554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20P0491/005568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20P0491/005577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20P0491/005581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20P0491/005586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20P0491/005608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20P0491/005610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454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20P0491/005619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20P0491/005621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20P0491/005626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20P0491/005640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20P0491/005648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20P0491/005655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Aer A550B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1 797,03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20P0491/006280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20P0491/006285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462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20P0491/006288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20P0491/006290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20P0491/006298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20P0491/006301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466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20P0491/006305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468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469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20P0491/006326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471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20P0491/006334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20P0491/006345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20P0491/006346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20P0491/006351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20P0491/006355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20P0491/006358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478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20P0491/006359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20P0491/006370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20P0491/006372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20P0491/006384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20P0491/006390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20P0491/006400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20P0491/006406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20P0491/006409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20P0491/006412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489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20P0491/006929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2 438,57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490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20P0491/006931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W505 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2 509,20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20P0491/006403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NTT Business W 964M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1 651,89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20S0491/015560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20P0487/009841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 NTT Business W512M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2 008,59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495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20S0491/017783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PC2 Aer B850B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3 846,21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20S0491/015504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komputer -&gt; DELL Optiplex 3010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2 426,60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20S0487/000793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Dell Precision CTO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18 511,50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20S0491/005304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CELERON M 1,6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3 617,30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20S0491/009421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CORE 2 Duo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3 895,46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20S0491/009507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CORE 2 Duo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3 895,46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20S0491/011747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CORE 2 Duo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2 542,48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502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20S0491/011748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CORE 2 Duo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2 542,48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20S0491/011806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Lenovo G550A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2 562,00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20S0491/011824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3 989,40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505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20S0491/011862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Samsung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1 126,99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506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20S0491/012067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VOSTRO 3500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3 294,00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20S0491/012156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VOSTRO 1015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2 732,80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508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20S0491/012356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VOSTRO 1015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2 732,80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509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20S0491/012361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VOSTRO 1015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2 732,80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20S0491/012368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VOSTRO 1015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2 732,80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511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20S0491/012373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VOSTRO 1015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2 732,80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20S0491/012415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VOSTRO 1015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3 866,60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20S0491/012423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VOSTRO 1015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3 866,60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514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20S0491/012430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VOSTRO 1015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3 866,60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20S0491/012433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VOSTRO 1015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3 866,60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516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20S0491/013240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3 483,36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20S0491/013241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3 483,36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20S0491/013242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3 483,36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20S0491/013251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3 483,36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520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20S0491/013327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4 597,62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521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20S0491/013365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4 371,42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20S0491/013370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4 371,42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20S0491/013376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4 371,42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20S0491/013389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4 371,42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20S0491/013764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4 480,89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526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20S0491/013766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4 480,89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20S0491/013767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4 480,89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20S0491/013779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4 480,89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20S0491/013784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4 480,89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20S0491/013790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4 480,89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20S0491/013967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 Book 6560b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532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20S0491/013968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 Book 6560b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533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20S0491/013975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 Book 6560b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20S0491/013979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 Book 6560b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535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20S0491/013986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 Book 6560b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20S0491/013990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 Book 6560b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20S0491/013996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 Book 6560b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3 238,59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538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20S0491/014319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5530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3 491,97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20S0491/014664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5530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3 491,97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20S0491/014665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5530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3 491,97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20S0491/015213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Lenovo E530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2 600,22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20S0491/015214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Lenovo E530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2 600,22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20S0491/015767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ProBook 450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2 731,83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20S0491/015769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ProBook 450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2 731,83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20S0491/015770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ProBook 450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2 731,83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20S0491/015778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HP ProBook 450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2 731,83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20S0491/015898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5530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3 491,97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20S0491/015902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-&gt; DELL LATITUDE E 5530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3 491,97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20S0491/016349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Acer Pac Bell N 2830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989,00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550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20P0487/000274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20P0487/000279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552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20P0487/000284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20P0487/000286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554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20P0487/000332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555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20P0487/000336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556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20P0487/000466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DELL E7240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850,00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557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20P0487/000467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558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20P0487/000470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559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20P0487/000472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20P0487/000480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561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20P0487/000836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562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20P0487/000851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20P0487/000855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564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20P0487/000869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565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20P0487/000873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566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20P0487/000886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ProBook 450 G5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3 350,52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20P0487/000888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20P0487/000923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20P0487/000924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570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571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20P0487/000937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572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20P0487/000958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20P0487/000970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ProBook 450 G5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3 350,52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574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575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20P0487/000974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577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20P0487/000998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579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20P0487/001014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20P0487/001054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581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20P0487/001058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20P0487/001059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583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20P0487/001066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584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20P0487/001067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585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20P0487/001078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586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587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588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20P0487/001123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589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590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20P0487/001128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592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20P0487/001141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20P0487/001146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594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20P0487/001187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595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20P0487/001189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20P0487/001191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lastRenderedPageBreak/>
              <w:t>598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20P0487/002283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599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20P0487/002286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20P0487/002289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601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20P0487/002385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602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20P0487/002391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20P0487/002395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20P0487/002402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605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20P0487/002496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606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20P0487/002499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607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20P0487/002502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608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20P0487/002507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609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20P0487/002513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610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20P0487/002517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20P0487/002703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20P0487/002716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20P0487/002720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20P0487/002724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20P0487/002725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20P0487/002788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20P0487/002793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20P0487/002796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20P0487/002801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20P0487/002827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20P0487/002833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622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20P0487/002835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20P0487/002837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20P0487/002861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20P0487/002864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20P0487/002869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20P0487/002880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20P0487/002904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20P0487/003017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20P0487/003021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20P0487/003074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20P0487/003076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20P0487/003128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634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20P0487/003135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20P0487/003137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20P0487/003139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20P0487/003141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20P0487/003163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20P0487/003238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20P0487/003240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646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20P0487/003241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20P0487/003243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20P0487/003244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2 071,32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20P0487/003263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650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20P0487/003265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651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20P0487/003270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652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20P0487/003281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653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20P0487/003282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654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20P0487/003383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655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20P0487/003384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656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20P0487/003391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657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20P0487/003475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658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20P0487/003494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659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20P0487/003512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20P0487/003563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20P0487/003566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20P0487/003569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20P0487/003583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20P0487/003589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20P0487/003591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20P0487/003636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20P0487/003732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20P0487/003749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20P0487/003754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670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20P0487/003757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20P0487/003760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20P0487/003790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20P0487/003845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2 223,48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20P0487/003847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2 223,48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20P0487/003849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2 223,48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20P0487/003860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2 223,48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20P0487/003881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20P0487/003911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2 109,45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679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20P0487/003938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 G5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3 350,52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20P0487/004201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20P0487/004203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682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20P0487/004204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20P0487/004206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20P0487/004207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20P0487/004210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20P0487/004213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250 G6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2 223,84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20P0487/008229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 G5 z win 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3 367,74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20P0487/008244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689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20P0487/008249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20P0487/008278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20P0487/008306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694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20P0487/008322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20P0487/008327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20P0487/008334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699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20P0487/008339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20P0487/008368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20P0487/008382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20P0487/008399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706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20P0487/008407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20P0487/008408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20P0487/008413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709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20P0487/008417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20P0487/008419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20P0487/008423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20P0487/008429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109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20P0487/008430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20P0487/008444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20P0487/008445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20P0487/008529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20P0487/008532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718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20P0487/008538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719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20P0487/008563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20P0487/008564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20P0487/008719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20P0487/008722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119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20P0487/008727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20P0487/008729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20P0487/009894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L480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4 870,80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20P0487/010265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 G5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3 350,52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20P0487/010364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 G5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3 367,74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20P0487/010365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 G5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3 367,74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729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20P0487/010366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 G5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3 367,74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730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20P0487/011077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B580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3 293,94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20P0487/011083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20P0487/011091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129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20P0487/011104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20P0487/011105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20P0487/011108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20P0487/011110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20P0487/011118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20P0487/011130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739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20P0487/011160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20P0487/011161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20P0487/011169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742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20P0487/011178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1,23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139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20P0487/015058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12" X201 + Win. 7Pro PL OEM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5 139,86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20P0491/000439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-&gt; HP Pro Book 4535s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2 300,69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20P0491/000440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-&gt; HP Pro Book 4535s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2 300,69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20P0491/000497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-&gt; Lenovo B580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3 293,94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20P0491/000997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 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20P0491/000998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 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749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20P0491/002194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TOSHIBA SATELLITE PRO R-50-B-119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2 547,33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20P0491/002198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TOSHIBA SATELLITE PRO R-50-B-119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2 547,33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20P0491/002904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B5080 z oprogramowaniem Windows 8.1 i Office 2013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2 496,90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20P0491/002906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B5080 z oprogramowaniem Windows 8.1 i Office 2013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2 496,90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149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20P0491/003198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754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20P0491/003203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20P0491/003207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20P0491/003208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20P0491/003221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20P0491/003245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759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20P0491/003259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760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20P0491/003272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761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762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20P0491/003326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159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763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20P0491/003327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764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765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20P0491/003333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766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20P0491/003334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767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768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20P0491/003356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769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20P0491/003371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20P0491/003374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20P0491/003385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169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20P0491/003386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20P0491/003389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20P0491/003398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778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779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20P0491/003409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179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20P0491/003439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20P0491/003457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20P0491/003479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20P0491/003493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20P0491/003494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789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20P0491/003516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790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20P0491/003522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20P0491/003527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189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20P0491/003537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20P0491/003549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20P0491/003564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20P0491/003568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799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20P0491/003577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20P0491/003586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802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20P0491/003587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199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20P0491/003627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20P0491/003633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809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20P0491/003634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20P0491/003637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20P0491/003647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20P0491/003658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814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20P0491/003662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20P0491/003668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20P0491/003669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20P0491/003677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819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20P0491/003694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20P0491/003703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20P0491/003704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219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20P0491/003708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20P0491/003750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826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20P0491/003755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20P0491/003763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20P0491/003764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829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20P0491/003771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20P0491/003773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20P0491/003814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229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20P0491/003820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20P0491/003823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20P0491/003824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20P0491/003830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20P0491/003832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838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20P0491/003843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L520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499,38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839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20P0491/003973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Toshiba Satellite Pro R-50-B-119 z oprogramowaniem W7/W8 64 Bit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2 547,33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20P0491/003993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2 458,77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20P0491/004000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Toshiba Satellite Pro R-50-B-119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2 201,70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20P0491/004007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Toshiba Satellite Pro R-50-B-119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2 201,70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239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20P0491/004021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Toshiba Satellite Pro R-50-B-119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2 201,70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20P0491/004105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20P0491/004106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20P0491/004110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20P0491/004131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20P0491/004134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849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20P0491/004154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850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20P0491/004158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20P0491/004165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20P0491/004167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450G2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32,94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249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20P0491/004195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650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3 468,60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20P0491/004278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 HP ProBook 650 z oprogramowaniem Win 8 Pro 64 Bit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3 468,60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20P0491/004486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650 z Win 8 Pro 64 bit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3 468,60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20P0491/004511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IdeaPad 100 I3-5005U z Win 7 Pro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1 843,76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20P0491/004513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IdeaPad 100 I3-5005U z Win 7 Pro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1 843,76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20P0491/004517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IdeaPad 100 I3-5005U z Win 7 Pro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1 843,76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859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20P0491/004521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IdeaPad 100 I3-5005U z Win 7 Pro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1 843,76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20P0491/004522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IdeaPad 100 I3-5005U z Win 7 Pro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1 843,76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20P0491/004673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80W053JPB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3 075,00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862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20P0491/004778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650 z Win 8 Pro 64 bit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3 468,60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259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20P0491/004779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650 z Win 8 Pro 64 bit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3 468,60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20P0491/004788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HP ProBook 650 z Win 8 Pro 64 bit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3 468,60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20P0491/004850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15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1 046,90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20P0491/004884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ASUS F552LDV z Win 8.1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1 499,00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20P0491/005247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Monitor color 24" LED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430,5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20P0491/006136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869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20P0491/006137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870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20P0491/006140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871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20P0491/006150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872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20P0491/006151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269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873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20P0491/006163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874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20P0491/006170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875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20P0491/006189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876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20P0491/006194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877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878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20P0491/006198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879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20P0491/006209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20P0491/006219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20P0491/006220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20P0491/006225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279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20P0491/006241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20P0491/006242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20P0491/006642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886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20P0491/006647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20P0491/006657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20P0491/006668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889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20P0491/006674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20P0491/006681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20P0491/006687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289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20P0491/006696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20P0491/006718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20P0491/006731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20P0491/006735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898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20P0491/006738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899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20P0491/006743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20P0491/006744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20P0491/006752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20P0491/006757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299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20P0491/006776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20P0491/006779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906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20P0491/006791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303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907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20P0491/006797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304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908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20P0491/006910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V320-17IKB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2 912,64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909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20P0491/006918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V320-17IKB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2 912,64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306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lastRenderedPageBreak/>
              <w:t>910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20P0491/006926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V320-17IKB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2 912,64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307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911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20S0491/013395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-&gt; DELL LATITUDE E 5520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4 371,42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308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912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20P0491/006201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309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913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20P0491/006768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V310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3 431,70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310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914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20P0491/006180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2 826,54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311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1125"/>
        </w:trPr>
        <w:tc>
          <w:tcPr>
            <w:tcW w:w="11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915</w:t>
            </w:r>
          </w:p>
        </w:tc>
        <w:tc>
          <w:tcPr>
            <w:tcW w:w="35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20P0487/000967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Notebook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Notebook Lenovo ThinkPad E570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2 151,27</w:t>
            </w:r>
          </w:p>
        </w:tc>
        <w:tc>
          <w:tcPr>
            <w:tcW w:w="23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9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312</w:t>
            </w:r>
          </w:p>
        </w:tc>
        <w:tc>
          <w:tcPr>
            <w:tcW w:w="24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pl-PL"/>
              </w:rPr>
              <w:t>100%</w:t>
            </w:r>
          </w:p>
        </w:tc>
        <w:tc>
          <w:tcPr>
            <w:tcW w:w="12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2"/>
                <w:szCs w:val="12"/>
                <w:lang w:eastAsia="pl-PL"/>
              </w:rPr>
              <w:t>Składnik majątku kwalifikuje się do kategorii majątku zużytego (§ 2 pkt 2 Rozp. RM), komisja ustaliła iż stopień zużycia uniemożliwia jego dalszą eksploatację a naprawa jest niemożliwa z uwagi na charakter urządzenia, mając na uwadze fakt, iż składnik majątku służył do przetwarzania danych, na podstawie §42 ust. 2 pkt 3 Rozp. RM proponuje się jego likwidację którą przeprowadzi komisji likwidacyjna, bez uprzedniej próby zagospodarowania w inny sposób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  <w:t>nie dotyczy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  <w:t>Czytelne podpisy Komisji: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  <w:t>1.Przewodniczący: …………………………….p. cywilny st.Informatyk Sławomir Wojtkowski, Wydział Teleinformatyki KSP,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  <w:t>2.Członek: …………...…….……………………p. cywilny Piotr Jachymski, st.technik, Wydział Teleinformatyki KSP.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  <w:t>3.Członek:……………………………………….p.cywilny Mariusz Hołub , st.technik, Wydział Teleinformatyki KSP.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8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Podpis i pieczątka osób materialnie odpowiedzialnych / prowadzących ewidencje składników </w:t>
            </w: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8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  <w:t>………………………………………………………………/…………………………………...…………………….</w:t>
            </w: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C8D" w:rsidRPr="00661C8D" w:rsidTr="00661C8D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8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C8D" w:rsidRPr="00661C8D" w:rsidRDefault="00661C8D" w:rsidP="00661C8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C8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pl-PL"/>
              </w:rPr>
              <w:t>Podpis i pieczątka kierownika komórki zaopatrującej KSP: ……………….………………….…………...</w:t>
            </w:r>
          </w:p>
        </w:tc>
      </w:tr>
    </w:tbl>
    <w:p w:rsidR="000F6D74" w:rsidRDefault="000F6D74"/>
    <w:sectPr w:rsidR="000F6D74" w:rsidSect="000F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61C8D"/>
    <w:rsid w:val="000F6D74"/>
    <w:rsid w:val="0066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1C8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1C8D"/>
    <w:rPr>
      <w:color w:val="800080"/>
      <w:u w:val="single"/>
    </w:rPr>
  </w:style>
  <w:style w:type="paragraph" w:customStyle="1" w:styleId="xl156">
    <w:name w:val="xl156"/>
    <w:basedOn w:val="Normalny"/>
    <w:rsid w:val="00661C8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57">
    <w:name w:val="xl157"/>
    <w:basedOn w:val="Normalny"/>
    <w:rsid w:val="00661C8D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58">
    <w:name w:val="xl158"/>
    <w:basedOn w:val="Normalny"/>
    <w:rsid w:val="00661C8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  <w:lang w:eastAsia="pl-PL"/>
    </w:rPr>
  </w:style>
  <w:style w:type="paragraph" w:customStyle="1" w:styleId="xl159">
    <w:name w:val="xl159"/>
    <w:basedOn w:val="Normalny"/>
    <w:rsid w:val="00661C8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  <w:lang w:eastAsia="pl-PL"/>
    </w:rPr>
  </w:style>
  <w:style w:type="paragraph" w:customStyle="1" w:styleId="xl160">
    <w:name w:val="xl160"/>
    <w:basedOn w:val="Normalny"/>
    <w:rsid w:val="00661C8D"/>
    <w:pP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661C8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0"/>
      <w:szCs w:val="10"/>
      <w:lang w:eastAsia="pl-PL"/>
    </w:rPr>
  </w:style>
  <w:style w:type="paragraph" w:customStyle="1" w:styleId="xl162">
    <w:name w:val="xl162"/>
    <w:basedOn w:val="Normalny"/>
    <w:rsid w:val="00661C8D"/>
    <w:pP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b/>
      <w:bCs/>
      <w:color w:val="000000"/>
      <w:sz w:val="20"/>
      <w:szCs w:val="20"/>
      <w:lang w:eastAsia="pl-PL"/>
    </w:rPr>
  </w:style>
  <w:style w:type="paragraph" w:customStyle="1" w:styleId="xl163">
    <w:name w:val="xl163"/>
    <w:basedOn w:val="Normalny"/>
    <w:rsid w:val="00661C8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64">
    <w:name w:val="xl164"/>
    <w:basedOn w:val="Normalny"/>
    <w:rsid w:val="00661C8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  <w:lang w:eastAsia="pl-PL"/>
    </w:rPr>
  </w:style>
  <w:style w:type="paragraph" w:customStyle="1" w:styleId="xl165">
    <w:name w:val="xl165"/>
    <w:basedOn w:val="Normalny"/>
    <w:rsid w:val="00661C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  <w:lang w:eastAsia="pl-PL"/>
    </w:rPr>
  </w:style>
  <w:style w:type="paragraph" w:customStyle="1" w:styleId="xl166">
    <w:name w:val="xl166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67">
    <w:name w:val="xl167"/>
    <w:basedOn w:val="Normalny"/>
    <w:rsid w:val="00661C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68">
    <w:name w:val="xl168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4"/>
      <w:szCs w:val="14"/>
      <w:lang w:eastAsia="pl-PL"/>
    </w:rPr>
  </w:style>
  <w:style w:type="paragraph" w:customStyle="1" w:styleId="xl169">
    <w:name w:val="xl169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70">
    <w:name w:val="xl170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71">
    <w:name w:val="xl171"/>
    <w:basedOn w:val="Normalny"/>
    <w:rsid w:val="00661C8D"/>
    <w:pP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b/>
      <w:bCs/>
      <w:color w:val="000000"/>
      <w:sz w:val="20"/>
      <w:szCs w:val="20"/>
      <w:lang w:eastAsia="pl-PL"/>
    </w:rPr>
  </w:style>
  <w:style w:type="paragraph" w:customStyle="1" w:styleId="xl172">
    <w:name w:val="xl172"/>
    <w:basedOn w:val="Normalny"/>
    <w:rsid w:val="00661C8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color w:val="000000"/>
      <w:sz w:val="20"/>
      <w:szCs w:val="20"/>
      <w:lang w:eastAsia="pl-PL"/>
    </w:rPr>
  </w:style>
  <w:style w:type="paragraph" w:customStyle="1" w:styleId="xl173">
    <w:name w:val="xl173"/>
    <w:basedOn w:val="Normalny"/>
    <w:rsid w:val="00661C8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174">
    <w:name w:val="xl174"/>
    <w:basedOn w:val="Normalny"/>
    <w:rsid w:val="00661C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175">
    <w:name w:val="xl175"/>
    <w:basedOn w:val="Normalny"/>
    <w:rsid w:val="00661C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176">
    <w:name w:val="xl176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177">
    <w:name w:val="xl177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4"/>
      <w:szCs w:val="14"/>
      <w:lang w:eastAsia="pl-PL"/>
    </w:rPr>
  </w:style>
  <w:style w:type="paragraph" w:customStyle="1" w:styleId="xl178">
    <w:name w:val="xl178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79">
    <w:name w:val="xl179"/>
    <w:basedOn w:val="Normalny"/>
    <w:rsid w:val="00661C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0">
    <w:name w:val="xl180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81">
    <w:name w:val="xl181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4"/>
      <w:szCs w:val="14"/>
      <w:lang w:eastAsia="pl-PL"/>
    </w:rPr>
  </w:style>
  <w:style w:type="paragraph" w:customStyle="1" w:styleId="xl182">
    <w:name w:val="xl182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83">
    <w:name w:val="xl183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4"/>
      <w:szCs w:val="14"/>
      <w:lang w:eastAsia="pl-PL"/>
    </w:rPr>
  </w:style>
  <w:style w:type="paragraph" w:customStyle="1" w:styleId="xl184">
    <w:name w:val="xl184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85">
    <w:name w:val="xl185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86">
    <w:name w:val="xl186"/>
    <w:basedOn w:val="Normalny"/>
    <w:rsid w:val="00661C8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color w:val="000000"/>
      <w:sz w:val="10"/>
      <w:szCs w:val="10"/>
      <w:lang w:eastAsia="pl-PL"/>
    </w:rPr>
  </w:style>
  <w:style w:type="paragraph" w:customStyle="1" w:styleId="xl187">
    <w:name w:val="xl187"/>
    <w:basedOn w:val="Normalny"/>
    <w:rsid w:val="00661C8D"/>
    <w:pPr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 w:cs="Times New Roman"/>
      <w:b/>
      <w:bCs/>
      <w:color w:val="000000"/>
      <w:sz w:val="10"/>
      <w:szCs w:val="10"/>
      <w:lang w:eastAsia="pl-PL"/>
    </w:rPr>
  </w:style>
  <w:style w:type="paragraph" w:customStyle="1" w:styleId="xl188">
    <w:name w:val="xl188"/>
    <w:basedOn w:val="Normalny"/>
    <w:rsid w:val="00661C8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0"/>
      <w:szCs w:val="10"/>
      <w:lang w:eastAsia="pl-PL"/>
    </w:rPr>
  </w:style>
  <w:style w:type="paragraph" w:customStyle="1" w:styleId="xl189">
    <w:name w:val="xl189"/>
    <w:basedOn w:val="Normalny"/>
    <w:rsid w:val="00661C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90">
    <w:name w:val="xl190"/>
    <w:basedOn w:val="Normalny"/>
    <w:rsid w:val="00661C8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  <w:lang w:eastAsia="pl-PL"/>
    </w:rPr>
  </w:style>
  <w:style w:type="paragraph" w:customStyle="1" w:styleId="xl191">
    <w:name w:val="xl191"/>
    <w:basedOn w:val="Normalny"/>
    <w:rsid w:val="00661C8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192">
    <w:name w:val="xl192"/>
    <w:basedOn w:val="Normalny"/>
    <w:rsid w:val="00661C8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  <w:lang w:eastAsia="pl-PL"/>
    </w:rPr>
  </w:style>
  <w:style w:type="paragraph" w:customStyle="1" w:styleId="xl193">
    <w:name w:val="xl193"/>
    <w:basedOn w:val="Normalny"/>
    <w:rsid w:val="00661C8D"/>
    <w:pPr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 w:cs="Times New Roman"/>
      <w:b/>
      <w:bCs/>
      <w:color w:val="000000"/>
      <w:sz w:val="18"/>
      <w:szCs w:val="18"/>
      <w:lang w:eastAsia="pl-PL"/>
    </w:rPr>
  </w:style>
  <w:style w:type="paragraph" w:customStyle="1" w:styleId="xl194">
    <w:name w:val="xl194"/>
    <w:basedOn w:val="Normalny"/>
    <w:rsid w:val="00661C8D"/>
    <w:pP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b/>
      <w:bCs/>
      <w:color w:val="000000"/>
      <w:sz w:val="18"/>
      <w:szCs w:val="18"/>
      <w:lang w:eastAsia="pl-PL"/>
    </w:rPr>
  </w:style>
  <w:style w:type="paragraph" w:customStyle="1" w:styleId="xl195">
    <w:name w:val="xl195"/>
    <w:basedOn w:val="Normalny"/>
    <w:rsid w:val="00661C8D"/>
    <w:pP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b/>
      <w:bCs/>
      <w:color w:val="000000"/>
      <w:sz w:val="14"/>
      <w:szCs w:val="14"/>
      <w:lang w:eastAsia="pl-PL"/>
    </w:rPr>
  </w:style>
  <w:style w:type="paragraph" w:customStyle="1" w:styleId="xl196">
    <w:name w:val="xl196"/>
    <w:basedOn w:val="Normalny"/>
    <w:rsid w:val="00661C8D"/>
    <w:pP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b/>
      <w:bCs/>
      <w:color w:val="000000"/>
      <w:sz w:val="18"/>
      <w:szCs w:val="18"/>
      <w:lang w:eastAsia="pl-PL"/>
    </w:rPr>
  </w:style>
  <w:style w:type="paragraph" w:customStyle="1" w:styleId="xl197">
    <w:name w:val="xl197"/>
    <w:basedOn w:val="Normalny"/>
    <w:rsid w:val="00661C8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color w:val="000000"/>
      <w:sz w:val="18"/>
      <w:szCs w:val="18"/>
      <w:lang w:eastAsia="pl-PL"/>
    </w:rPr>
  </w:style>
  <w:style w:type="paragraph" w:customStyle="1" w:styleId="xl198">
    <w:name w:val="xl198"/>
    <w:basedOn w:val="Normalny"/>
    <w:rsid w:val="00661C8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color w:val="000000"/>
      <w:sz w:val="14"/>
      <w:szCs w:val="14"/>
      <w:lang w:eastAsia="pl-PL"/>
    </w:rPr>
  </w:style>
  <w:style w:type="paragraph" w:customStyle="1" w:styleId="xl199">
    <w:name w:val="xl199"/>
    <w:basedOn w:val="Normalny"/>
    <w:rsid w:val="00661C8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color w:val="000000"/>
      <w:sz w:val="18"/>
      <w:szCs w:val="18"/>
      <w:lang w:eastAsia="pl-PL"/>
    </w:rPr>
  </w:style>
  <w:style w:type="paragraph" w:customStyle="1" w:styleId="xl200">
    <w:name w:val="xl200"/>
    <w:basedOn w:val="Normalny"/>
    <w:rsid w:val="00661C8D"/>
    <w:pP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b/>
      <w:bCs/>
      <w:color w:val="000000"/>
      <w:sz w:val="20"/>
      <w:szCs w:val="20"/>
      <w:lang w:eastAsia="pl-PL"/>
    </w:rPr>
  </w:style>
  <w:style w:type="paragraph" w:customStyle="1" w:styleId="xl201">
    <w:name w:val="xl201"/>
    <w:basedOn w:val="Normalny"/>
    <w:rsid w:val="00661C8D"/>
    <w:pP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b/>
      <w:bCs/>
      <w:color w:val="000000"/>
      <w:sz w:val="10"/>
      <w:szCs w:val="10"/>
      <w:lang w:eastAsia="pl-PL"/>
    </w:rPr>
  </w:style>
  <w:style w:type="paragraph" w:customStyle="1" w:styleId="xl202">
    <w:name w:val="xl202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pl-PL"/>
    </w:rPr>
  </w:style>
  <w:style w:type="paragraph" w:customStyle="1" w:styleId="xl203">
    <w:name w:val="xl203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04">
    <w:name w:val="xl204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4"/>
      <w:szCs w:val="14"/>
      <w:lang w:eastAsia="pl-PL"/>
    </w:rPr>
  </w:style>
  <w:style w:type="paragraph" w:customStyle="1" w:styleId="xl205">
    <w:name w:val="xl205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pl-PL"/>
    </w:rPr>
  </w:style>
  <w:style w:type="paragraph" w:customStyle="1" w:styleId="xl206">
    <w:name w:val="xl206"/>
    <w:basedOn w:val="Normalny"/>
    <w:rsid w:val="00661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07">
    <w:name w:val="xl207"/>
    <w:basedOn w:val="Normalny"/>
    <w:rsid w:val="00661C8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color w:val="000000"/>
      <w:sz w:val="18"/>
      <w:szCs w:val="18"/>
      <w:lang w:eastAsia="pl-PL"/>
    </w:rPr>
  </w:style>
  <w:style w:type="paragraph" w:customStyle="1" w:styleId="xl208">
    <w:name w:val="xl208"/>
    <w:basedOn w:val="Normalny"/>
    <w:rsid w:val="00661C8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000000"/>
      <w:sz w:val="18"/>
      <w:szCs w:val="18"/>
      <w:lang w:eastAsia="pl-PL"/>
    </w:rPr>
  </w:style>
  <w:style w:type="paragraph" w:customStyle="1" w:styleId="xl209">
    <w:name w:val="xl209"/>
    <w:basedOn w:val="Normalny"/>
    <w:rsid w:val="00661C8D"/>
    <w:pP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b/>
      <w:bCs/>
      <w:color w:val="000000"/>
      <w:sz w:val="18"/>
      <w:szCs w:val="18"/>
      <w:lang w:eastAsia="pl-PL"/>
    </w:rPr>
  </w:style>
  <w:style w:type="paragraph" w:customStyle="1" w:styleId="xl210">
    <w:name w:val="xl210"/>
    <w:basedOn w:val="Normalny"/>
    <w:rsid w:val="00661C8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211">
    <w:name w:val="xl211"/>
    <w:basedOn w:val="Normalny"/>
    <w:rsid w:val="00661C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212">
    <w:name w:val="xl212"/>
    <w:basedOn w:val="Normalny"/>
    <w:rsid w:val="00661C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213">
    <w:name w:val="xl213"/>
    <w:basedOn w:val="Normalny"/>
    <w:rsid w:val="00661C8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000000"/>
      <w:sz w:val="16"/>
      <w:szCs w:val="16"/>
      <w:lang w:eastAsia="pl-PL"/>
    </w:rPr>
  </w:style>
  <w:style w:type="paragraph" w:customStyle="1" w:styleId="xl214">
    <w:name w:val="xl214"/>
    <w:basedOn w:val="Normalny"/>
    <w:rsid w:val="00661C8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000000"/>
      <w:sz w:val="16"/>
      <w:szCs w:val="16"/>
      <w:lang w:eastAsia="pl-PL"/>
    </w:rPr>
  </w:style>
  <w:style w:type="paragraph" w:customStyle="1" w:styleId="xl215">
    <w:name w:val="xl215"/>
    <w:basedOn w:val="Normalny"/>
    <w:rsid w:val="00661C8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000000"/>
      <w:sz w:val="10"/>
      <w:szCs w:val="10"/>
      <w:lang w:eastAsia="pl-PL"/>
    </w:rPr>
  </w:style>
  <w:style w:type="paragraph" w:customStyle="1" w:styleId="xl216">
    <w:name w:val="xl216"/>
    <w:basedOn w:val="Normalny"/>
    <w:rsid w:val="00661C8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217">
    <w:name w:val="xl217"/>
    <w:basedOn w:val="Normalny"/>
    <w:rsid w:val="00661C8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218">
    <w:name w:val="xl218"/>
    <w:basedOn w:val="Normalny"/>
    <w:rsid w:val="00661C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l-PL"/>
    </w:rPr>
  </w:style>
  <w:style w:type="paragraph" w:customStyle="1" w:styleId="xl219">
    <w:name w:val="xl219"/>
    <w:basedOn w:val="Normalny"/>
    <w:rsid w:val="00661C8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  <w:style w:type="paragraph" w:customStyle="1" w:styleId="xl220">
    <w:name w:val="xl220"/>
    <w:basedOn w:val="Normalny"/>
    <w:rsid w:val="00661C8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72038</Words>
  <Characters>432231</Characters>
  <Application>Microsoft Office Word</Application>
  <DocSecurity>0</DocSecurity>
  <Lines>3601</Lines>
  <Paragraphs>1006</Paragraphs>
  <ScaleCrop>false</ScaleCrop>
  <Company/>
  <LinksUpToDate>false</LinksUpToDate>
  <CharactersWithSpaces>503263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HAKER</dc:creator>
  <cp:lastModifiedBy>HAKER</cp:lastModifiedBy>
  <cp:revision>1</cp:revision>
  <dcterms:created xsi:type="dcterms:W3CDTF">2025-09-28T16:14:00Z</dcterms:created>
  <dcterms:modified xsi:type="dcterms:W3CDTF">2025-09-28T16:16:00Z</dcterms:modified>
</cp:coreProperties>
</file>